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0F" w:rsidRPr="00E7670F" w:rsidRDefault="00E7670F" w:rsidP="00E7670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РЕЗЮМЕ КЪМ АНАЛИЗ НА </w:t>
      </w:r>
      <w:r w:rsidRPr="00E7670F">
        <w:rPr>
          <w:rFonts w:ascii="Times New Roman" w:hAnsi="Times New Roman"/>
          <w:b/>
          <w:sz w:val="28"/>
          <w:szCs w:val="28"/>
        </w:rPr>
        <w:t>СЪСТОЯНИЕ</w:t>
      </w:r>
      <w:r>
        <w:rPr>
          <w:rFonts w:ascii="Times New Roman" w:hAnsi="Times New Roman"/>
          <w:b/>
          <w:sz w:val="28"/>
          <w:szCs w:val="28"/>
        </w:rPr>
        <w:t>ТО</w:t>
      </w:r>
      <w:r w:rsidRPr="00E7670F">
        <w:rPr>
          <w:rFonts w:ascii="Times New Roman" w:hAnsi="Times New Roman"/>
          <w:b/>
          <w:sz w:val="28"/>
          <w:szCs w:val="28"/>
        </w:rPr>
        <w:t xml:space="preserve"> НА СЕКТОРА ЗА УЧЕНЕ НА ВЪЗРАСТНИ В ОБЛАСТ </w:t>
      </w:r>
      <w:bookmarkStart w:id="0" w:name="_GoBack"/>
      <w:bookmarkEnd w:id="0"/>
      <w:r w:rsidRPr="00E7670F">
        <w:rPr>
          <w:rFonts w:ascii="Times New Roman" w:hAnsi="Times New Roman"/>
          <w:b/>
          <w:sz w:val="28"/>
          <w:szCs w:val="28"/>
        </w:rPr>
        <w:t>СОФИЯ-ГРАД</w:t>
      </w:r>
    </w:p>
    <w:p w:rsidR="00E7670F" w:rsidRPr="00E7670F" w:rsidRDefault="00E7670F" w:rsidP="00E7670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7670F">
        <w:rPr>
          <w:rFonts w:ascii="Times New Roman" w:hAnsi="Times New Roman"/>
          <w:b/>
          <w:sz w:val="28"/>
          <w:szCs w:val="28"/>
        </w:rPr>
        <w:t>2014 – 2018 ГОДИНА</w:t>
      </w:r>
    </w:p>
    <w:p w:rsidR="00E578E1" w:rsidRPr="00E7670F" w:rsidRDefault="007A6EF2" w:rsidP="00E7670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7670F">
        <w:rPr>
          <w:rFonts w:ascii="Times New Roman" w:hAnsi="Times New Roman"/>
          <w:sz w:val="28"/>
          <w:szCs w:val="28"/>
        </w:rPr>
        <w:t>Целта на н</w:t>
      </w:r>
      <w:r w:rsidR="00F96278" w:rsidRPr="00E7670F">
        <w:rPr>
          <w:rFonts w:ascii="Times New Roman" w:hAnsi="Times New Roman"/>
          <w:sz w:val="28"/>
          <w:szCs w:val="28"/>
        </w:rPr>
        <w:t>астоящия анализ е да запознае заинтересованите страни със състоянието на сектора за учене на възрастни област София-град, както и да представи изводи и препоръки за развитието на образованието и обучението на възрастни на областно равнище.</w:t>
      </w:r>
    </w:p>
    <w:p w:rsidR="00F96278" w:rsidRPr="00E7670F" w:rsidRDefault="00F96278" w:rsidP="00E76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70F">
        <w:rPr>
          <w:rFonts w:ascii="Times New Roman" w:hAnsi="Times New Roman"/>
          <w:sz w:val="28"/>
          <w:szCs w:val="28"/>
        </w:rPr>
        <w:t xml:space="preserve">Анализът представя методологичната основа – определения на основни понятия в сектора за учене на възрастни, времевия обхват на анализа и основните </w:t>
      </w:r>
      <w:r w:rsidR="001C2AE6" w:rsidRPr="00E7670F">
        <w:rPr>
          <w:rFonts w:ascii="Times New Roman" w:hAnsi="Times New Roman"/>
          <w:sz w:val="28"/>
          <w:szCs w:val="28"/>
        </w:rPr>
        <w:t>индикатори</w:t>
      </w:r>
      <w:r w:rsidRPr="00E7670F">
        <w:rPr>
          <w:rFonts w:ascii="Times New Roman" w:hAnsi="Times New Roman"/>
          <w:sz w:val="28"/>
          <w:szCs w:val="28"/>
        </w:rPr>
        <w:t xml:space="preserve"> за оценка на състоянието на сектора за учене на възрастни. Представя състоянието на сектора за учене на възрастни в Област София-град. Направена е кратка характеристика на социално-икономическото развитие на областта и са анализирани резултатите по 10 показатели за образование и обучение на лица, навършили 16 г. на областно равнище.</w:t>
      </w:r>
    </w:p>
    <w:p w:rsidR="00140EF8" w:rsidRPr="00E7670F" w:rsidRDefault="00140EF8" w:rsidP="00E7670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670F">
        <w:rPr>
          <w:rFonts w:ascii="Times New Roman" w:hAnsi="Times New Roman"/>
          <w:sz w:val="28"/>
          <w:szCs w:val="28"/>
        </w:rPr>
        <w:t xml:space="preserve">През годините на територията на област София-град са закрити около 30 професионални училища. Интересът на обучаемите към професионалните направления </w:t>
      </w:r>
      <w:r w:rsidR="007A6EF2" w:rsidRPr="00E7670F">
        <w:rPr>
          <w:rFonts w:ascii="Times New Roman" w:hAnsi="Times New Roman"/>
          <w:sz w:val="28"/>
          <w:szCs w:val="28"/>
        </w:rPr>
        <w:t xml:space="preserve">в последите години е достигнал най-ниското си равнище. </w:t>
      </w:r>
      <w:r w:rsidR="007A6EF2" w:rsidRPr="00E7670F">
        <w:rPr>
          <w:rFonts w:ascii="Times New Roman" w:hAnsi="Times New Roman"/>
          <w:bCs/>
          <w:sz w:val="28"/>
          <w:szCs w:val="28"/>
        </w:rPr>
        <w:t>През последните години се забелязва увеличаване на броя на кандидатите за частична квалификация за сметка на кандидатите за пълна квалификация. Настоящият анализ следва да осигури прозрачност и публичност на въздействието на политиката за учене на възрастни, която се провежда в периода 2014-2020 година.</w:t>
      </w:r>
    </w:p>
    <w:p w:rsidR="001C2AE6" w:rsidRDefault="001C2AE6" w:rsidP="00E767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670F">
        <w:rPr>
          <w:rFonts w:ascii="Times New Roman" w:hAnsi="Times New Roman"/>
          <w:sz w:val="28"/>
          <w:szCs w:val="28"/>
        </w:rPr>
        <w:t>Тъй като времевия обхват на настоящия анализ е периода 2014-2018 година. Предстои разработването на анализ с обхват 2019-2020 година</w:t>
      </w:r>
      <w:r w:rsidR="000E4E4B" w:rsidRPr="00E7670F">
        <w:rPr>
          <w:rFonts w:ascii="Times New Roman" w:hAnsi="Times New Roman"/>
          <w:sz w:val="28"/>
          <w:szCs w:val="28"/>
        </w:rPr>
        <w:t>, което ще е възможно</w:t>
      </w:r>
      <w:r w:rsidRPr="00E7670F">
        <w:rPr>
          <w:rFonts w:ascii="Times New Roman" w:hAnsi="Times New Roman"/>
          <w:sz w:val="28"/>
          <w:szCs w:val="28"/>
        </w:rPr>
        <w:t xml:space="preserve"> след обработване на </w:t>
      </w:r>
      <w:r w:rsidR="000E4E4B" w:rsidRPr="00E7670F">
        <w:rPr>
          <w:rFonts w:ascii="Times New Roman" w:hAnsi="Times New Roman"/>
          <w:sz w:val="28"/>
          <w:szCs w:val="28"/>
        </w:rPr>
        <w:t xml:space="preserve">необходимите </w:t>
      </w:r>
      <w:r w:rsidRPr="00E7670F">
        <w:rPr>
          <w:rFonts w:ascii="Times New Roman" w:hAnsi="Times New Roman"/>
          <w:sz w:val="28"/>
          <w:szCs w:val="28"/>
        </w:rPr>
        <w:t>стат</w:t>
      </w:r>
      <w:r w:rsidR="000E4E4B" w:rsidRPr="00E7670F">
        <w:rPr>
          <w:rFonts w:ascii="Times New Roman" w:hAnsi="Times New Roman"/>
          <w:sz w:val="28"/>
          <w:szCs w:val="28"/>
        </w:rPr>
        <w:t>истически данни.</w:t>
      </w:r>
    </w:p>
    <w:p w:rsidR="00F96278" w:rsidRPr="00F96278" w:rsidRDefault="00F96278" w:rsidP="00F96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6278" w:rsidRPr="00F9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78"/>
    <w:rsid w:val="000E4E4B"/>
    <w:rsid w:val="00140EF8"/>
    <w:rsid w:val="001C2AE6"/>
    <w:rsid w:val="007A6EF2"/>
    <w:rsid w:val="00E578E1"/>
    <w:rsid w:val="00E7670F"/>
    <w:rsid w:val="00F9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84DC"/>
  <w15:chartTrackingRefBased/>
  <w15:docId w15:val="{76CFC002-153B-4348-8420-AA0A5B29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2020-02-25T08:16:00Z</cp:lastPrinted>
  <dcterms:created xsi:type="dcterms:W3CDTF">2020-02-25T08:17:00Z</dcterms:created>
  <dcterms:modified xsi:type="dcterms:W3CDTF">2020-02-25T08:17:00Z</dcterms:modified>
</cp:coreProperties>
</file>