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59" w:rsidRDefault="001029D6">
      <w:r w:rsidRPr="001029D6">
        <w:rPr>
          <w:b/>
        </w:rPr>
        <w:t>Инструкция към училищата, в които ще се провежда НВО VII и X клас.</w:t>
      </w:r>
      <w:r w:rsidRPr="001029D6">
        <w:br/>
      </w:r>
      <w:r w:rsidRPr="001029D6">
        <w:br/>
        <w:t>1. Предварителна подготовка:</w:t>
      </w:r>
      <w:r w:rsidRPr="001029D6">
        <w:br/>
      </w:r>
      <w:r w:rsidRPr="001029D6">
        <w:br/>
        <w:t>1.1. Уверете се, че разполагате с необходимите технически средства и инфраструктура за видеонаблюдението (камери, окабеляване и видео записващо устройство DVR) на местата за подготовка и за провеждане на изпити.</w:t>
      </w:r>
      <w:r w:rsidRPr="001029D6">
        <w:br/>
      </w:r>
      <w:r w:rsidRPr="001029D6">
        <w:br/>
        <w:t>1.2. В случай, че някой от компонентите от т. 1.1. не са налични или са технически неизправни, моля да ги набавите или приведете в техническа изправност не по-късно от 09.06.2021г.,  във връзка с изискванията от Наредба 11, чл. 54а. ал. 5 (”Директорът на училището, в което се провежда национално външно оценяване, осигурява необходимите технически средства и инфраструктура за видеонаблюдението на местата за подготовка и за провеждане на изпити и предоставя онлайн достъп по защитен канал до тях на определените по ал. 2 длъжностни лица от регионалното управление на образованието и от Министерството на образоването и науката”).</w:t>
      </w:r>
      <w:r w:rsidRPr="001029D6">
        <w:br/>
      </w:r>
      <w:r w:rsidRPr="001029D6">
        <w:br/>
        <w:t>2. Настройка и проверка на училищния DVR:</w:t>
      </w:r>
      <w:bookmarkStart w:id="0" w:name="_GoBack"/>
      <w:bookmarkEnd w:id="0"/>
      <w:r w:rsidRPr="001029D6">
        <w:br/>
      </w:r>
      <w:r w:rsidRPr="001029D6">
        <w:br/>
        <w:t xml:space="preserve">2.1. Да се включи чрез мрежов кабел, не по-дълъг от 100 метра, директно свързващ (без междинни устройства – рутер, </w:t>
      </w:r>
      <w:proofErr w:type="spellStart"/>
      <w:r w:rsidRPr="001029D6">
        <w:t>суич</w:t>
      </w:r>
      <w:proofErr w:type="spellEnd"/>
      <w:r w:rsidRPr="001029D6">
        <w:t xml:space="preserve"> и др.) училищния DVR към порт 3 на рутера „</w:t>
      </w:r>
      <w:proofErr w:type="spellStart"/>
      <w:r w:rsidRPr="001029D6">
        <w:t>Посещаемо</w:t>
      </w:r>
      <w:proofErr w:type="spellEnd"/>
      <w:r w:rsidRPr="001029D6">
        <w:t xml:space="preserve"> и безопасно училище“. Напомняме, че порт 1 на рутера „</w:t>
      </w:r>
      <w:proofErr w:type="spellStart"/>
      <w:r w:rsidRPr="001029D6">
        <w:t>Посещаемо</w:t>
      </w:r>
      <w:proofErr w:type="spellEnd"/>
      <w:r w:rsidRPr="001029D6">
        <w:t xml:space="preserve"> и безопасно училище“ е за кабелът, който осигурява интернет, към порт 2 е свързан компютърът за работа с ИСРМ, като тези два порта не трябва да бъдат изключвани, нито рутера да бъде преместван.</w:t>
      </w:r>
      <w:r w:rsidRPr="001029D6">
        <w:br/>
      </w:r>
      <w:r w:rsidRPr="001029D6">
        <w:br/>
        <w:t>2.1.1. Тези училища, които имат повече от един DVR, включват към рутера този, който обхваща най-много класни стаи в които се провежда НВО. Другите налични DVR-и се настройват да записват постоянно на локално ниво по време на НВО.</w:t>
      </w:r>
      <w:r w:rsidRPr="001029D6">
        <w:br/>
      </w:r>
      <w:r w:rsidRPr="001029D6">
        <w:br/>
        <w:t>2.2. Да се извършат следните настройки на DVR-а, който е включен към рутера на „</w:t>
      </w:r>
      <w:proofErr w:type="spellStart"/>
      <w:r w:rsidRPr="001029D6">
        <w:t>Посещаемо</w:t>
      </w:r>
      <w:proofErr w:type="spellEnd"/>
      <w:r w:rsidRPr="001029D6">
        <w:t xml:space="preserve"> и безопасно училище“ на локално ниво:</w:t>
      </w:r>
      <w:r w:rsidRPr="001029D6">
        <w:br/>
      </w:r>
      <w:r w:rsidRPr="001029D6">
        <w:br/>
        <w:t>2.2.1. При вход в портала </w:t>
      </w:r>
      <w:hyperlink r:id="rId4" w:tgtFrame="_blank" w:history="1">
        <w:r w:rsidRPr="001029D6">
          <w:rPr>
            <w:rStyle w:val="Hyperlink"/>
          </w:rPr>
          <w:t>http://safeschool.mon.bg&lt;http://safeschool.mon.bg/</w:t>
        </w:r>
      </w:hyperlink>
      <w:r w:rsidRPr="001029D6">
        <w:t>&gt; – „Безопасно училище - НВО 2021“ и успешно премината първа стъпка – Активация, ще се визуализира IP-адрес и мрежови настройки за DVR-а, които трябва да въведете в настройките на същия.</w:t>
      </w:r>
      <w:r w:rsidRPr="001029D6">
        <w:br/>
      </w:r>
      <w:r w:rsidRPr="001029D6">
        <w:br/>
        <w:t>2.2.2. След извършване на настройката на DVR-а, направете проверка за коректност, като използвате подробната инструкция, оцветена в червено: “Инструкция за активация на устройството” налични след вход във Вашия профил.</w:t>
      </w:r>
      <w:r w:rsidRPr="001029D6">
        <w:br/>
      </w:r>
      <w:r w:rsidRPr="001029D6">
        <w:br/>
        <w:t>2.3 В случай на техническа несъвместимост на устройството за видеонаблюдение, което използвате във Вашето училище, се свържете с представител на „Безопасно училище“ за оказване на съдействие и последващи инструкции съобразно възникналата ситуация.</w:t>
      </w:r>
      <w:r w:rsidRPr="001029D6">
        <w:br/>
      </w:r>
      <w:r w:rsidRPr="001029D6">
        <w:br/>
        <w:t xml:space="preserve">2.4. При невъзможност за постигане на техническа съвместимост е допустимо училището да </w:t>
      </w:r>
      <w:r w:rsidRPr="001029D6">
        <w:lastRenderedPageBreak/>
        <w:t>премине в офлайн режим за НВО 2021 г. (т.е. да не свързва училищния DVR към рутера на „</w:t>
      </w:r>
      <w:proofErr w:type="spellStart"/>
      <w:r w:rsidRPr="001029D6">
        <w:t>Посещаемо</w:t>
      </w:r>
      <w:proofErr w:type="spellEnd"/>
      <w:r w:rsidRPr="001029D6">
        <w:t xml:space="preserve"> и безопасно училище“, а да записва провеждането на НВО локално и след приключването на всеки изпит да изпълни процедурата, описана в т. 4.3 от настоящия мейл). Заявка за преминаване в офлайн режим се изпраща най-късно до 09.06.2021 г. с аргументирано съобщение на safeschool@mon.bg&lt;</w:t>
      </w:r>
      <w:hyperlink r:id="rId5" w:history="1">
        <w:r w:rsidRPr="001029D6">
          <w:rPr>
            <w:rStyle w:val="Hyperlink"/>
          </w:rPr>
          <w:t>mailto:safeschool@mon.bg</w:t>
        </w:r>
      </w:hyperlink>
      <w:r w:rsidRPr="001029D6">
        <w:t>&gt;, от където след анализ на аргументите, ще получите съдействие за онлайн включване или потвърждение за преминаване офлайн.</w:t>
      </w:r>
      <w:r w:rsidRPr="001029D6">
        <w:br/>
      </w:r>
      <w:r w:rsidRPr="001029D6">
        <w:br/>
        <w:t>3. В деня преди всеки един от изпитите  от НВО, който се провежда във Вашето училище следва да:</w:t>
      </w:r>
      <w:r w:rsidRPr="001029D6">
        <w:br/>
      </w:r>
      <w:r w:rsidRPr="001029D6">
        <w:br/>
        <w:t>3.1. Въведете имената на видео контрольорите и техните пълни контакти (телефон и мейл) във Вашия профил в </w:t>
      </w:r>
      <w:hyperlink r:id="rId6" w:tgtFrame="_blank" w:history="1">
        <w:r w:rsidRPr="001029D6">
          <w:rPr>
            <w:rStyle w:val="Hyperlink"/>
          </w:rPr>
          <w:t>http://safeschool.mon.bg&lt;http://safeschool.mon.bg/</w:t>
        </w:r>
      </w:hyperlink>
      <w:r w:rsidRPr="001029D6">
        <w:t>&gt;, съгласно т. 2.1 от „Инструкцията за работа с портала“ налична в страница ‚За връзка с нас‘.</w:t>
      </w:r>
      <w:r w:rsidRPr="001029D6">
        <w:br/>
      </w:r>
      <w:r w:rsidRPr="001029D6">
        <w:br/>
        <w:t>3.2. Въведете имената на квесторите и тяхното разпределение по зали във Вашия профил в </w:t>
      </w:r>
      <w:hyperlink r:id="rId7" w:tgtFrame="_blank" w:history="1">
        <w:r w:rsidRPr="001029D6">
          <w:rPr>
            <w:rStyle w:val="Hyperlink"/>
          </w:rPr>
          <w:t>http://safeschool.mon.bg&lt;http://safeschool.mon.bg/</w:t>
        </w:r>
      </w:hyperlink>
      <w:r w:rsidRPr="001029D6">
        <w:t>&gt;, съгласно т. 2.1 от Инструкцията за работа с портала.</w:t>
      </w:r>
      <w:r w:rsidRPr="001029D6">
        <w:br/>
      </w:r>
      <w:r w:rsidRPr="001029D6">
        <w:br/>
        <w:t>3.3. Генерирайте и отпечатайте визуалните маркери и „Контролен лист за видео контрольор училище“, съгласно т. 2.2 от Инструкцията за работа с портала.</w:t>
      </w:r>
      <w:r w:rsidRPr="001029D6">
        <w:br/>
      </w:r>
      <w:r w:rsidRPr="001029D6">
        <w:br/>
        <w:t xml:space="preserve">3.4. Разположите визуалните маркери в изпитните зали съгласно Инструкция за поставяне на </w:t>
      </w:r>
      <w:proofErr w:type="spellStart"/>
      <w:r w:rsidRPr="001029D6">
        <w:t>обозначителни</w:t>
      </w:r>
      <w:proofErr w:type="spellEnd"/>
      <w:r w:rsidRPr="001029D6">
        <w:t xml:space="preserve"> идентификатори в помещенията (изпитните зали) под видеоконтрол за провеждане на НВО. След поставянето на маркерите се уверите, че същите са видими от локалния видео операторски терминал.</w:t>
      </w:r>
      <w:r w:rsidRPr="001029D6">
        <w:br/>
      </w:r>
      <w:r w:rsidRPr="001029D6">
        <w:br/>
        <w:t>3.5. Разположите работните места на учениците и квесторите в изпитната зала така, че да са видими от локалния видео операторски терминал.</w:t>
      </w:r>
      <w:r w:rsidRPr="001029D6">
        <w:br/>
      </w:r>
      <w:r w:rsidRPr="001029D6">
        <w:br/>
        <w:t>4. В деня на самия изпит, в училището е необходимо:</w:t>
      </w:r>
      <w:r w:rsidRPr="001029D6">
        <w:br/>
      </w:r>
      <w:r w:rsidRPr="001029D6">
        <w:br/>
        <w:t>4.1. Контролният лист да се получи от училищния видео контрольор, определен със Заповед на директора, преди началото на изпита и да бъде попълван по време на самия изпит.</w:t>
      </w:r>
      <w:r w:rsidRPr="001029D6">
        <w:br/>
      </w:r>
      <w:r w:rsidRPr="001029D6">
        <w:br/>
        <w:t>4.2. Преди началото на изпита направете  проверка  на DVR устройствата дали са включени в режим на пълен запис (не само при движение).</w:t>
      </w:r>
      <w:r w:rsidRPr="001029D6">
        <w:br/>
      </w:r>
      <w:r w:rsidRPr="001029D6">
        <w:br/>
        <w:t>4.3. Преди започване на изпита да проверите визуално на монитора дали се виждат всички ученици, както и че личните вещи (чанти, връхни дрехи и други) са поставени в прозрачен плик на свободно място до ученика  съгласно  Правилата за информационна сигурност (ПИС) и да отразите направената проверка в контролния лист за съответния изпит.</w:t>
      </w:r>
      <w:r w:rsidRPr="001029D6">
        <w:br/>
      </w:r>
      <w:r w:rsidRPr="001029D6">
        <w:br/>
        <w:t>4.4. Да отразите в контролния лист всички забелязани отклонения от ПИС заедно с предприетите мерки за всяко едно от тях.</w:t>
      </w:r>
      <w:r w:rsidRPr="001029D6">
        <w:br/>
      </w:r>
      <w:r w:rsidRPr="001029D6">
        <w:lastRenderedPageBreak/>
        <w:br/>
        <w:t>4.5. При възникване на критичните инциденти (тип сериозни съмнения и/или установени преписвания от ученици, некоректно поведение на квестори, външни хора в залите и др.) е необходимо незабавно да регистрирате сигнала към РУО/МОН в системата, съгласно т. 3 от „Инструкцията за работа с портала“.</w:t>
      </w:r>
      <w:r w:rsidRPr="001029D6">
        <w:br/>
      </w:r>
      <w:r w:rsidRPr="001029D6">
        <w:br/>
        <w:t>4.6. Да впишете  имената на квесторите в списъка, ако има размествания по зали преди началото или по време на самия изпит, да отразите промените съгласно т. 2.1 от „Инструкцията за работа с портала“ за видеонаблюдение.</w:t>
      </w:r>
      <w:r w:rsidRPr="001029D6">
        <w:br/>
      </w:r>
      <w:r w:rsidRPr="001029D6">
        <w:br/>
        <w:t>5. След края на всеки изпитен ден:</w:t>
      </w:r>
      <w:r w:rsidRPr="001029D6">
        <w:br/>
      </w:r>
      <w:r w:rsidRPr="001029D6">
        <w:br/>
        <w:t>5.1. Подпишете контролния лист за видео контрольор и го изпратете по електронна поща към РУО с копие до safeschool@mon.bg&lt;</w:t>
      </w:r>
      <w:hyperlink r:id="rId8" w:history="1">
        <w:r w:rsidRPr="001029D6">
          <w:rPr>
            <w:rStyle w:val="Hyperlink"/>
          </w:rPr>
          <w:t>mailto:safeschool@mon.bg</w:t>
        </w:r>
      </w:hyperlink>
      <w:r w:rsidRPr="001029D6">
        <w:t>&gt;.</w:t>
      </w:r>
      <w:r w:rsidRPr="001029D6">
        <w:br/>
      </w:r>
      <w:r w:rsidRPr="001029D6">
        <w:br/>
        <w:t>5.2. Архивирайте и запишете на външен носител пълния архив видеозаписи за всяка отделна изпитна зала (в срок не по-късно от 2 месеца след провеждане на НВО записите следва да бъдат унищожени). Отразете успешното архивиране на файловете в „Контролен лист за видео контрольор училище" преди да го изпратите към РУО. С цел допълнителна сигурност на архива Ви и избягване на риска от случайно физическо унищожаване при съхранението му в училището можете да съхраните копие от архива за съответното НВО във вашия акаунт в портала </w:t>
      </w:r>
      <w:hyperlink r:id="rId9" w:tgtFrame="_blank" w:history="1">
        <w:r w:rsidRPr="001029D6">
          <w:rPr>
            <w:rStyle w:val="Hyperlink"/>
          </w:rPr>
          <w:t>http://safeschool.mon.bg&lt;http://safeschool.mon.bg/</w:t>
        </w:r>
      </w:hyperlink>
      <w:r w:rsidRPr="001029D6">
        <w:t>&gt; – „Безопасно училище - НВО 2021“, съгласно т. 4 от „Инструкцията за работа с портала“.</w:t>
      </w:r>
      <w:r w:rsidRPr="001029D6">
        <w:br/>
      </w:r>
      <w:r w:rsidRPr="001029D6">
        <w:br/>
        <w:t>5.3. В случай, че училището Ви не е било включено успешно в централизираната система за дистанционно видеонаблюдение или е имало технически прекъсвания на връзката към Вас по време на изпитния ден (за което ще получите съобщение след края на изпита), моля да запишете видео архивът във вашия акаунт в портала </w:t>
      </w:r>
      <w:hyperlink r:id="rId10" w:tgtFrame="_blank" w:history="1">
        <w:r w:rsidRPr="001029D6">
          <w:rPr>
            <w:rStyle w:val="Hyperlink"/>
          </w:rPr>
          <w:t>http://safeschool.mon.bg&lt;http://safeschool.mon.bg/</w:t>
        </w:r>
      </w:hyperlink>
      <w:r w:rsidRPr="001029D6">
        <w:t>&gt; в срок до 5 дни след провеждането на съответния изпит от НВО, съгласно „Инструкцията за работа с портала“ или предайте в седемдневен срок във Вашето РУО копие от архива Ви със съответния протокол, достъпен от секция „За връзка с нас“ на сайта </w:t>
      </w:r>
      <w:hyperlink r:id="rId11" w:tgtFrame="_blank" w:history="1">
        <w:r w:rsidRPr="001029D6">
          <w:rPr>
            <w:rStyle w:val="Hyperlink"/>
          </w:rPr>
          <w:t>http://safeschool.mon.bg&lt;http://safeschool.mon.bg/</w:t>
        </w:r>
      </w:hyperlink>
      <w:r w:rsidRPr="001029D6">
        <w:t>&gt;.</w:t>
      </w:r>
      <w:r w:rsidRPr="001029D6">
        <w:br/>
      </w:r>
      <w:r w:rsidRPr="001029D6">
        <w:br/>
      </w:r>
      <w:r w:rsidRPr="001029D6">
        <w:rPr>
          <w:b/>
        </w:rPr>
        <w:t>Забележка:</w:t>
      </w:r>
      <w:r w:rsidRPr="001029D6">
        <w:t xml:space="preserve"> За наблюдение на DVR устройствата Ви, свързани към „</w:t>
      </w:r>
      <w:proofErr w:type="spellStart"/>
      <w:r w:rsidRPr="001029D6">
        <w:t>Посещаемо</w:t>
      </w:r>
      <w:proofErr w:type="spellEnd"/>
      <w:r w:rsidRPr="001029D6">
        <w:t xml:space="preserve"> и безопасно училище", използвайте директната конзола на устройството (монитор, клавиатура и мишка включени директно към самия DVR) или осъществете локална свързаност към Вашето устройство „</w:t>
      </w:r>
      <w:proofErr w:type="spellStart"/>
      <w:r w:rsidRPr="001029D6">
        <w:t>Посещаемо</w:t>
      </w:r>
      <w:proofErr w:type="spellEnd"/>
      <w:r w:rsidRPr="001029D6">
        <w:t xml:space="preserve"> и безопасно училище" посредством криптираната безжичната мрежа "</w:t>
      </w:r>
      <w:proofErr w:type="spellStart"/>
      <w:r w:rsidRPr="001029D6">
        <w:t>SafeSchool</w:t>
      </w:r>
      <w:proofErr w:type="spellEnd"/>
      <w:r w:rsidRPr="001029D6">
        <w:t xml:space="preserve"> </w:t>
      </w:r>
      <w:proofErr w:type="spellStart"/>
      <w:r w:rsidRPr="001029D6">
        <w:t>by</w:t>
      </w:r>
      <w:proofErr w:type="spellEnd"/>
      <w:r w:rsidRPr="001029D6">
        <w:t xml:space="preserve"> </w:t>
      </w:r>
      <w:proofErr w:type="spellStart"/>
      <w:r w:rsidRPr="001029D6">
        <w:t>Orak</w:t>
      </w:r>
      <w:proofErr w:type="spellEnd"/>
      <w:r w:rsidRPr="001029D6">
        <w:t xml:space="preserve"> R6", като използвате индивидуалната Wi-Fi парола за Вашето училище, която можете да получите след като натиснете бутона „Вземи парола“ в меню „Активиране на пакет“ във Вашия профил в портала </w:t>
      </w:r>
      <w:hyperlink r:id="rId12" w:tgtFrame="_blank" w:history="1">
        <w:r w:rsidRPr="001029D6">
          <w:rPr>
            <w:rStyle w:val="Hyperlink"/>
          </w:rPr>
          <w:t>http://safeschool.mon.bg&lt;http://safeschool.mon.bg/</w:t>
        </w:r>
      </w:hyperlink>
      <w:r w:rsidRPr="001029D6">
        <w:t>&gt;. След успешното Ви свързване с устройството, DVR-a е достъпен от безжичната мрежа на посочения  в портала, при вземането на паролата, IP адрес.</w:t>
      </w:r>
    </w:p>
    <w:sectPr w:rsidR="00AD43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D6"/>
    <w:rsid w:val="001029D6"/>
    <w:rsid w:val="00A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DC49C-3B5D-485D-9EBC-BA05C74C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mon.bg/owa/redir.aspx?REF=1uApCLIor62IyxQPO-VC6BdX9Ton_7kmHe1Yo3haaZ5PcDRR8CTZCAFtYWlsdG86c2FmZXNjaG9vbEBtb24uYmc.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il.mon.bg/owa/UrlBlockedError.aspx" TargetMode="External"/><Relationship Id="rId12" Type="http://schemas.openxmlformats.org/officeDocument/2006/relationships/hyperlink" Target="https://mail.mon.bg/owa/UrlBlockedError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mon.bg/owa/UrlBlockedError.aspx" TargetMode="External"/><Relationship Id="rId11" Type="http://schemas.openxmlformats.org/officeDocument/2006/relationships/hyperlink" Target="https://mail.mon.bg/owa/UrlBlockedError.aspx" TargetMode="External"/><Relationship Id="rId5" Type="http://schemas.openxmlformats.org/officeDocument/2006/relationships/hyperlink" Target="https://mail.mon.bg/owa/redir.aspx?REF=Ih7WBNP6y5NJun0ny5AgpVKMYbRHKdZBMrUhIL0YfmZHSTRR8CTZCAFtYWlsdG86c2FmZXNjaG9vbEBtb24uYmc." TargetMode="External"/><Relationship Id="rId10" Type="http://schemas.openxmlformats.org/officeDocument/2006/relationships/hyperlink" Target="https://mail.mon.bg/owa/UrlBlockedError.aspx" TargetMode="External"/><Relationship Id="rId4" Type="http://schemas.openxmlformats.org/officeDocument/2006/relationships/hyperlink" Target="https://mail.mon.bg/owa/UrlBlockedError.aspx" TargetMode="External"/><Relationship Id="rId9" Type="http://schemas.openxmlformats.org/officeDocument/2006/relationships/hyperlink" Target="https://mail.mon.bg/owa/UrlBlockedError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Kostov</dc:creator>
  <cp:keywords/>
  <dc:description/>
  <cp:lastModifiedBy>Konstantin Kostov</cp:lastModifiedBy>
  <cp:revision>1</cp:revision>
  <dcterms:created xsi:type="dcterms:W3CDTF">2021-06-01T12:28:00Z</dcterms:created>
  <dcterms:modified xsi:type="dcterms:W3CDTF">2021-06-01T12:29:00Z</dcterms:modified>
</cp:coreProperties>
</file>