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E7" w:rsidRDefault="004A56E7" w:rsidP="004A56E7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eastAsia="Times New Roman" w:cs="Times New Roman"/>
          <w:spacing w:val="22"/>
        </w:rPr>
      </w:pPr>
      <w:bookmarkStart w:id="0" w:name="_GoBack"/>
      <w:bookmarkEnd w:id="0"/>
      <w:r>
        <w:rPr>
          <w:rFonts w:eastAsia="Times New Roman" w:cs="Times New Roman"/>
          <w:spacing w:val="22"/>
        </w:rPr>
        <w:t>МИНИСТЕРСТВО НА ОБРАЗОВАНИЕТО И НАУКАТА</w:t>
      </w:r>
    </w:p>
    <w:p w:rsidR="004A56E7" w:rsidRDefault="004A56E7" w:rsidP="004A56E7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eastAsia="Times New Roman" w:cs="Times New Roman"/>
          <w:b/>
          <w:spacing w:val="24"/>
        </w:rPr>
      </w:pPr>
      <w:r>
        <w:rPr>
          <w:rFonts w:eastAsia="Times New Roman" w:cs="Times New Roman"/>
          <w:b/>
          <w:spacing w:val="24"/>
        </w:rPr>
        <w:t>РЕГИОНАЛНО УПРАВЛЕНИЕ НА ОБРАЗОВАНИЕТО – СОФИЯ-ГРАД</w:t>
      </w:r>
    </w:p>
    <w:p w:rsidR="004A56E7" w:rsidRDefault="004A56E7" w:rsidP="004A56E7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eastAsia="Calibri" w:cs="Times New Roman"/>
          <w:b/>
          <w:sz w:val="18"/>
          <w:szCs w:val="18"/>
          <w:u w:val="single"/>
        </w:rPr>
      </w:pPr>
      <w:r>
        <w:rPr>
          <w:rFonts w:eastAsia="Times New Roman" w:cs="Times New Roman"/>
          <w:sz w:val="18"/>
          <w:szCs w:val="18"/>
        </w:rPr>
        <w:t>София 1303, ул. „Антим I”, № 17, тел.:9356050, факс:9883937, e-mail: rio_sofia_grad@mon.bg, www.r</w:t>
      </w:r>
      <w:r w:rsidRPr="004A56E7">
        <w:rPr>
          <w:rFonts w:eastAsia="Times New Roman" w:cs="Times New Roman"/>
          <w:sz w:val="18"/>
          <w:szCs w:val="18"/>
        </w:rPr>
        <w:t>u</w:t>
      </w:r>
      <w:r>
        <w:rPr>
          <w:rFonts w:eastAsia="Times New Roman" w:cs="Times New Roman"/>
          <w:sz w:val="18"/>
          <w:szCs w:val="18"/>
        </w:rPr>
        <w:t>o-sofia-grad.com</w:t>
      </w:r>
    </w:p>
    <w:p w:rsidR="004A56E7" w:rsidRDefault="004A56E7" w:rsidP="000C7703">
      <w:pPr>
        <w:pStyle w:val="Standard"/>
        <w:jc w:val="center"/>
        <w:rPr>
          <w:lang w:val="bg-BG"/>
        </w:rPr>
      </w:pPr>
    </w:p>
    <w:p w:rsidR="00AC7B01" w:rsidRDefault="00AC7B01" w:rsidP="00AC7B0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b/>
          <w:kern w:val="0"/>
          <w:lang w:val="bg-BG" w:eastAsia="en-US" w:bidi="ar-SA"/>
        </w:rPr>
      </w:pPr>
    </w:p>
    <w:p w:rsidR="00AC7B01" w:rsidRPr="00AC7B01" w:rsidRDefault="00AC7B01" w:rsidP="00AC7B0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b/>
          <w:kern w:val="0"/>
          <w:lang w:val="bg-BG" w:eastAsia="en-US" w:bidi="ar-SA"/>
        </w:rPr>
      </w:pPr>
      <w:r w:rsidRPr="00AC7B01">
        <w:rPr>
          <w:rFonts w:eastAsiaTheme="minorHAnsi" w:cs="Times New Roman"/>
          <w:b/>
          <w:kern w:val="0"/>
          <w:lang w:val="bg-BG" w:eastAsia="en-US" w:bidi="ar-SA"/>
        </w:rPr>
        <w:t>УТВЪРЖДАВАМ:</w:t>
      </w:r>
    </w:p>
    <w:p w:rsidR="00AC7B01" w:rsidRPr="00AC7B01" w:rsidRDefault="00B301D1" w:rsidP="00B301D1">
      <w:pPr>
        <w:widowControl/>
        <w:tabs>
          <w:tab w:val="left" w:pos="6379"/>
        </w:tabs>
        <w:suppressAutoHyphens w:val="0"/>
        <w:autoSpaceDN/>
        <w:spacing w:line="276" w:lineRule="auto"/>
        <w:ind w:right="-428"/>
        <w:textAlignment w:val="auto"/>
        <w:rPr>
          <w:rFonts w:eastAsiaTheme="minorHAnsi" w:cs="Times New Roman"/>
          <w:b/>
          <w:kern w:val="0"/>
          <w:lang w:val="bg-BG" w:eastAsia="en-US" w:bidi="ar-SA"/>
        </w:rPr>
      </w:pPr>
      <w:r>
        <w:rPr>
          <w:rFonts w:eastAsiaTheme="minorHAnsi" w:cs="Times New Roman"/>
          <w:b/>
          <w:kern w:val="0"/>
          <w:lang w:val="bg-BG" w:eastAsia="en-US" w:bidi="ar-SA"/>
        </w:rPr>
        <w:tab/>
      </w:r>
      <w:r w:rsidR="00AC7B01" w:rsidRPr="00AC7B01">
        <w:rPr>
          <w:rFonts w:eastAsiaTheme="minorHAnsi" w:cs="Times New Roman"/>
          <w:b/>
          <w:kern w:val="0"/>
          <w:lang w:val="bg-BG" w:eastAsia="en-US" w:bidi="ar-SA"/>
        </w:rPr>
        <w:t>Д-Р ВАНЯ КАСТРЕВА</w:t>
      </w:r>
    </w:p>
    <w:p w:rsidR="00AC7B01" w:rsidRPr="00AC7B01" w:rsidRDefault="00B301D1" w:rsidP="00B301D1">
      <w:pPr>
        <w:widowControl/>
        <w:tabs>
          <w:tab w:val="left" w:pos="6379"/>
          <w:tab w:val="left" w:pos="6465"/>
        </w:tabs>
        <w:suppressAutoHyphens w:val="0"/>
        <w:autoSpaceDN/>
        <w:spacing w:line="276" w:lineRule="auto"/>
        <w:textAlignment w:val="auto"/>
        <w:rPr>
          <w:rFonts w:eastAsiaTheme="minorHAnsi" w:cs="Times New Roman"/>
          <w:b/>
          <w:kern w:val="0"/>
          <w:lang w:val="bg-BG" w:eastAsia="en-US" w:bidi="ar-SA"/>
        </w:rPr>
      </w:pPr>
      <w:r>
        <w:rPr>
          <w:rFonts w:eastAsiaTheme="minorHAnsi" w:cs="Times New Roman"/>
          <w:b/>
          <w:kern w:val="0"/>
          <w:lang w:val="bg-BG" w:eastAsia="en-US" w:bidi="ar-SA"/>
        </w:rPr>
        <w:tab/>
      </w:r>
      <w:r w:rsidR="00AC7B01" w:rsidRPr="00AC7B01">
        <w:rPr>
          <w:rFonts w:eastAsiaTheme="minorHAnsi" w:cs="Times New Roman"/>
          <w:b/>
          <w:kern w:val="0"/>
          <w:lang w:val="bg-BG" w:eastAsia="en-US" w:bidi="ar-SA"/>
        </w:rPr>
        <w:t xml:space="preserve">НАЧАЛНИК НА РУО – </w:t>
      </w:r>
    </w:p>
    <w:p w:rsidR="00B301D1" w:rsidRPr="00B301D1" w:rsidRDefault="00AC7B01" w:rsidP="00B301D1">
      <w:pPr>
        <w:widowControl/>
        <w:tabs>
          <w:tab w:val="left" w:pos="6379"/>
          <w:tab w:val="left" w:pos="6465"/>
        </w:tabs>
        <w:suppressAutoHyphens w:val="0"/>
        <w:autoSpaceDN/>
        <w:spacing w:line="276" w:lineRule="auto"/>
        <w:textAlignment w:val="auto"/>
        <w:rPr>
          <w:rFonts w:eastAsiaTheme="minorHAnsi" w:cs="Times New Roman"/>
          <w:b/>
          <w:kern w:val="0"/>
          <w:lang w:val="bg-BG" w:eastAsia="en-US" w:bidi="ar-SA"/>
        </w:rPr>
      </w:pPr>
      <w:r w:rsidRPr="00AC7B01">
        <w:rPr>
          <w:rFonts w:eastAsiaTheme="minorHAnsi" w:cs="Times New Roman"/>
          <w:b/>
          <w:kern w:val="0"/>
          <w:lang w:val="bg-BG" w:eastAsia="en-US" w:bidi="ar-SA"/>
        </w:rPr>
        <w:tab/>
        <w:t>СОФИЯ-ГРАД</w:t>
      </w:r>
      <w:r w:rsidR="00B301D1">
        <w:rPr>
          <w:lang w:val="bg-BG"/>
        </w:rPr>
        <w:tab/>
      </w:r>
      <w:r w:rsidR="00B301D1">
        <w:rPr>
          <w:b/>
        </w:rPr>
        <w:tab/>
      </w:r>
      <w:r w:rsidR="00B301D1">
        <w:rPr>
          <w:b/>
        </w:rPr>
        <w:tab/>
      </w:r>
      <w:r w:rsidR="00B301D1">
        <w:rPr>
          <w:b/>
          <w:lang w:val="bg-BG"/>
        </w:rPr>
        <w:t>КРИСТИНА ГАБРОВСКА</w:t>
      </w:r>
    </w:p>
    <w:p w:rsidR="00B301D1" w:rsidRPr="008237E3" w:rsidRDefault="00B301D1" w:rsidP="00B301D1">
      <w:pPr>
        <w:tabs>
          <w:tab w:val="left" w:pos="6379"/>
        </w:tabs>
        <w:ind w:left="5646" w:firstLine="708"/>
        <w:jc w:val="both"/>
        <w:rPr>
          <w:b/>
          <w:lang w:val="bg-BG"/>
        </w:rPr>
      </w:pPr>
      <w:r>
        <w:rPr>
          <w:b/>
          <w:lang w:val="bg-BG"/>
        </w:rPr>
        <w:t xml:space="preserve">НАЧАЛНИК НА РУО </w:t>
      </w:r>
      <w:r w:rsidRPr="008237E3">
        <w:rPr>
          <w:b/>
          <w:lang w:val="bg-BG"/>
        </w:rPr>
        <w:t xml:space="preserve"> </w:t>
      </w:r>
    </w:p>
    <w:p w:rsidR="00B301D1" w:rsidRDefault="00B301D1" w:rsidP="00B301D1">
      <w:pPr>
        <w:rPr>
          <w:b/>
        </w:rPr>
      </w:pPr>
      <w:r w:rsidRPr="008237E3">
        <w:rPr>
          <w:b/>
          <w:lang w:val="bg-BG"/>
        </w:rPr>
        <w:t xml:space="preserve">                                                                              </w:t>
      </w:r>
      <w:r>
        <w:rPr>
          <w:b/>
          <w:lang w:val="bg-BG"/>
        </w:rPr>
        <w:t xml:space="preserve"> 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8237E3">
        <w:rPr>
          <w:b/>
          <w:lang w:val="bg-BG"/>
        </w:rPr>
        <w:t>СОФИЯ-ГРАД</w:t>
      </w:r>
      <w:r w:rsidRPr="008237E3">
        <w:rPr>
          <w:b/>
        </w:rPr>
        <w:t xml:space="preserve">               </w:t>
      </w:r>
    </w:p>
    <w:p w:rsidR="00B301D1" w:rsidRDefault="00B301D1" w:rsidP="00B301D1">
      <w:pPr>
        <w:rPr>
          <w:b/>
          <w:lang w:val="bg-BG"/>
        </w:rPr>
      </w:pPr>
      <w:r w:rsidRPr="008237E3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37E3">
        <w:rPr>
          <w:b/>
        </w:rPr>
        <w:t xml:space="preserve"> </w:t>
      </w:r>
      <w:r>
        <w:rPr>
          <w:b/>
          <w:lang w:val="bg-BG"/>
        </w:rPr>
        <w:t>/Съгласно заповед  № РД02-2339/21.10.2019 г.</w:t>
      </w:r>
    </w:p>
    <w:p w:rsidR="00B301D1" w:rsidRPr="00E60A20" w:rsidRDefault="00B301D1" w:rsidP="00B301D1">
      <w:pPr>
        <w:ind w:left="3540" w:firstLine="696"/>
        <w:rPr>
          <w:b/>
          <w:lang w:val="bg-BG"/>
        </w:rPr>
      </w:pPr>
      <w:r>
        <w:rPr>
          <w:b/>
          <w:lang w:val="bg-BG"/>
        </w:rPr>
        <w:t>на Началника на РУО – София-град/</w:t>
      </w:r>
    </w:p>
    <w:p w:rsidR="00AC7B01" w:rsidRDefault="00AC7B01" w:rsidP="00B301D1">
      <w:pPr>
        <w:pStyle w:val="Standard"/>
        <w:tabs>
          <w:tab w:val="left" w:pos="6435"/>
        </w:tabs>
        <w:rPr>
          <w:lang w:val="bg-BG"/>
        </w:rPr>
      </w:pPr>
    </w:p>
    <w:p w:rsidR="00AC7B01" w:rsidRDefault="00AC7B01" w:rsidP="000C7703">
      <w:pPr>
        <w:pStyle w:val="Standard"/>
        <w:jc w:val="center"/>
        <w:rPr>
          <w:lang w:val="bg-BG"/>
        </w:rPr>
      </w:pPr>
    </w:p>
    <w:p w:rsidR="00B301D1" w:rsidRDefault="00B301D1" w:rsidP="000C7703">
      <w:pPr>
        <w:pStyle w:val="Standard"/>
        <w:jc w:val="center"/>
        <w:rPr>
          <w:lang w:val="bg-BG"/>
        </w:rPr>
      </w:pPr>
    </w:p>
    <w:p w:rsidR="00B301D1" w:rsidRDefault="00B301D1" w:rsidP="00B301D1">
      <w:pPr>
        <w:pStyle w:val="Standard"/>
        <w:tabs>
          <w:tab w:val="left" w:pos="6379"/>
        </w:tabs>
        <w:jc w:val="center"/>
        <w:rPr>
          <w:lang w:val="bg-BG"/>
        </w:rPr>
      </w:pPr>
    </w:p>
    <w:p w:rsidR="002928E2" w:rsidRPr="004A56E7" w:rsidRDefault="00F25E26" w:rsidP="00B301D1">
      <w:pPr>
        <w:pStyle w:val="Standard"/>
        <w:jc w:val="center"/>
        <w:rPr>
          <w:b/>
          <w:lang w:val="bg-BG"/>
        </w:rPr>
      </w:pPr>
      <w:r w:rsidRPr="004A56E7">
        <w:rPr>
          <w:b/>
          <w:lang w:val="bg-BG"/>
        </w:rPr>
        <w:t>РЕГЛАМЕНТ</w:t>
      </w:r>
    </w:p>
    <w:p w:rsidR="000C7703" w:rsidRDefault="000C7703" w:rsidP="000C7703">
      <w:pPr>
        <w:pStyle w:val="Standard"/>
        <w:jc w:val="center"/>
        <w:rPr>
          <w:lang w:val="bg-BG"/>
        </w:rPr>
      </w:pPr>
    </w:p>
    <w:p w:rsidR="002928E2" w:rsidRDefault="000C7703" w:rsidP="000C7703">
      <w:pPr>
        <w:pStyle w:val="Standard"/>
        <w:jc w:val="center"/>
        <w:rPr>
          <w:lang w:val="bg-BG"/>
        </w:rPr>
      </w:pPr>
      <w:r>
        <w:rPr>
          <w:lang w:val="bg-BG"/>
        </w:rPr>
        <w:t>КОНКУРС НА ТЕМА</w:t>
      </w:r>
    </w:p>
    <w:p w:rsidR="000849C2" w:rsidRPr="000C7703" w:rsidRDefault="000849C2" w:rsidP="000C7703">
      <w:pPr>
        <w:pStyle w:val="Standard"/>
        <w:jc w:val="center"/>
        <w:rPr>
          <w:lang w:val="bg-BG"/>
        </w:rPr>
      </w:pPr>
    </w:p>
    <w:p w:rsidR="00921AEB" w:rsidRDefault="00921AEB" w:rsidP="000C7703">
      <w:pPr>
        <w:pStyle w:val="Standard"/>
        <w:jc w:val="center"/>
        <w:rPr>
          <w:lang w:val="bg-BG"/>
        </w:rPr>
      </w:pPr>
      <w:r>
        <w:rPr>
          <w:lang w:val="bg-BG"/>
        </w:rPr>
        <w:t xml:space="preserve">„Творчески подход </w:t>
      </w:r>
      <w:r w:rsidR="000849C2">
        <w:rPr>
          <w:lang w:val="bg-BG"/>
        </w:rPr>
        <w:t>в чуждоезиковото обучение</w:t>
      </w:r>
      <w:r>
        <w:rPr>
          <w:lang w:val="bg-BG"/>
        </w:rPr>
        <w:t>“</w:t>
      </w:r>
    </w:p>
    <w:p w:rsidR="00921AEB" w:rsidRDefault="00921AEB">
      <w:pPr>
        <w:pStyle w:val="Standard"/>
        <w:rPr>
          <w:lang w:val="bg-BG"/>
        </w:rPr>
      </w:pPr>
    </w:p>
    <w:p w:rsidR="00921AEB" w:rsidRDefault="00921AEB" w:rsidP="00B301D1">
      <w:pPr>
        <w:pStyle w:val="Standard"/>
        <w:numPr>
          <w:ilvl w:val="0"/>
          <w:numId w:val="3"/>
        </w:numPr>
        <w:ind w:left="1276" w:hanging="992"/>
        <w:rPr>
          <w:lang w:val="bg-BG"/>
        </w:rPr>
      </w:pPr>
      <w:r>
        <w:rPr>
          <w:lang w:val="bg-BG"/>
        </w:rPr>
        <w:t>Цели на конкурса:</w:t>
      </w:r>
    </w:p>
    <w:p w:rsidR="00921AEB" w:rsidRDefault="00921AEB">
      <w:pPr>
        <w:pStyle w:val="Standard"/>
        <w:rPr>
          <w:lang w:val="bg-BG"/>
        </w:rPr>
      </w:pPr>
    </w:p>
    <w:p w:rsidR="00921AEB" w:rsidRDefault="00921AEB" w:rsidP="00921AEB">
      <w:pPr>
        <w:pStyle w:val="Standard"/>
        <w:numPr>
          <w:ilvl w:val="0"/>
          <w:numId w:val="1"/>
        </w:numPr>
        <w:rPr>
          <w:lang w:val="bg-BG"/>
        </w:rPr>
      </w:pPr>
      <w:r>
        <w:rPr>
          <w:lang w:val="bg-BG"/>
        </w:rPr>
        <w:t>да се даде поле за професионална изява на учителите по чужд език</w:t>
      </w:r>
      <w:r w:rsidR="00882F8A">
        <w:rPr>
          <w:lang w:val="bg-BG"/>
        </w:rPr>
        <w:t>;</w:t>
      </w:r>
    </w:p>
    <w:p w:rsidR="00921AEB" w:rsidRDefault="00921AEB" w:rsidP="00921AEB">
      <w:pPr>
        <w:pStyle w:val="Standard"/>
        <w:numPr>
          <w:ilvl w:val="0"/>
          <w:numId w:val="1"/>
        </w:numPr>
        <w:rPr>
          <w:lang w:val="bg-BG"/>
        </w:rPr>
      </w:pPr>
      <w:r>
        <w:rPr>
          <w:lang w:val="bg-BG"/>
        </w:rPr>
        <w:t>да се провокират учителите</w:t>
      </w:r>
      <w:r w:rsidR="004A56E7" w:rsidRPr="004A56E7">
        <w:rPr>
          <w:lang w:val="bg-BG"/>
        </w:rPr>
        <w:t xml:space="preserve"> </w:t>
      </w:r>
      <w:r w:rsidR="004A56E7">
        <w:rPr>
          <w:lang w:val="bg-BG"/>
        </w:rPr>
        <w:t>по чужди езици в посока на</w:t>
      </w:r>
      <w:r>
        <w:rPr>
          <w:lang w:val="bg-BG"/>
        </w:rPr>
        <w:t xml:space="preserve"> разнообразяване на </w:t>
      </w:r>
      <w:r w:rsidR="004A56E7">
        <w:rPr>
          <w:lang w:val="bg-BG"/>
        </w:rPr>
        <w:t xml:space="preserve">формите и </w:t>
      </w:r>
      <w:r>
        <w:rPr>
          <w:lang w:val="bg-BG"/>
        </w:rPr>
        <w:t xml:space="preserve">методите на преподаване на чужд </w:t>
      </w:r>
      <w:r w:rsidR="00882F8A">
        <w:rPr>
          <w:lang w:val="bg-BG"/>
        </w:rPr>
        <w:t>език;</w:t>
      </w:r>
    </w:p>
    <w:p w:rsidR="00921AEB" w:rsidRPr="00921AEB" w:rsidRDefault="00921AEB" w:rsidP="00921AEB">
      <w:pPr>
        <w:pStyle w:val="Standard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да се осъществи обмен на </w:t>
      </w:r>
      <w:r w:rsidR="0062303B">
        <w:rPr>
          <w:lang w:val="bg-BG"/>
        </w:rPr>
        <w:t>добри практики</w:t>
      </w:r>
      <w:r w:rsidR="007B3A49">
        <w:rPr>
          <w:lang w:val="bg-BG"/>
        </w:rPr>
        <w:t xml:space="preserve"> между педагогическите специалисти</w:t>
      </w:r>
      <w:r w:rsidR="000849C2">
        <w:rPr>
          <w:lang w:val="bg-BG"/>
        </w:rPr>
        <w:t>.</w:t>
      </w:r>
    </w:p>
    <w:p w:rsidR="00921AEB" w:rsidRDefault="00921AEB">
      <w:pPr>
        <w:pStyle w:val="Standard"/>
        <w:rPr>
          <w:lang w:val="bg-BG"/>
        </w:rPr>
      </w:pPr>
    </w:p>
    <w:p w:rsidR="002928E2" w:rsidRDefault="00F25E26" w:rsidP="004A56E7">
      <w:pPr>
        <w:pStyle w:val="Standard"/>
        <w:numPr>
          <w:ilvl w:val="0"/>
          <w:numId w:val="3"/>
        </w:numPr>
        <w:rPr>
          <w:lang w:val="bg-BG"/>
        </w:rPr>
      </w:pPr>
      <w:r>
        <w:rPr>
          <w:lang w:val="bg-BG"/>
        </w:rPr>
        <w:t>Условия за участие:</w:t>
      </w:r>
    </w:p>
    <w:p w:rsidR="0062303B" w:rsidRDefault="0062303B">
      <w:pPr>
        <w:pStyle w:val="Standard"/>
        <w:rPr>
          <w:lang w:val="bg-BG"/>
        </w:rPr>
      </w:pPr>
    </w:p>
    <w:p w:rsidR="00BF3A34" w:rsidRDefault="00BF3A34" w:rsidP="00B301D1">
      <w:pPr>
        <w:pStyle w:val="Standard"/>
        <w:ind w:left="706" w:firstLine="374"/>
        <w:rPr>
          <w:lang w:val="bg-BG"/>
        </w:rPr>
      </w:pPr>
      <w:r>
        <w:rPr>
          <w:lang w:val="bg-BG"/>
        </w:rPr>
        <w:t xml:space="preserve">Участниците следва да бъдат действащи учители по чужд език в общински, държавни или частни училища на територията на </w:t>
      </w:r>
      <w:r w:rsidR="004A56E7">
        <w:rPr>
          <w:lang w:val="bg-BG"/>
        </w:rPr>
        <w:t xml:space="preserve">област </w:t>
      </w:r>
      <w:r>
        <w:rPr>
          <w:lang w:val="bg-BG"/>
        </w:rPr>
        <w:t xml:space="preserve">София-град. </w:t>
      </w:r>
    </w:p>
    <w:p w:rsidR="0062303B" w:rsidRDefault="0062303B">
      <w:pPr>
        <w:pStyle w:val="Standard"/>
        <w:rPr>
          <w:lang w:val="bg-BG"/>
        </w:rPr>
      </w:pPr>
    </w:p>
    <w:p w:rsidR="0062303B" w:rsidRDefault="0062303B" w:rsidP="004A56E7">
      <w:pPr>
        <w:pStyle w:val="Standard"/>
        <w:numPr>
          <w:ilvl w:val="0"/>
          <w:numId w:val="3"/>
        </w:numPr>
        <w:rPr>
          <w:lang w:val="bg-BG"/>
        </w:rPr>
      </w:pPr>
      <w:r>
        <w:rPr>
          <w:lang w:val="bg-BG"/>
        </w:rPr>
        <w:t>Критерии</w:t>
      </w:r>
      <w:r w:rsidR="000849C2">
        <w:rPr>
          <w:lang w:val="bg-BG"/>
        </w:rPr>
        <w:t xml:space="preserve"> за оценка на педагогическите практики:</w:t>
      </w:r>
    </w:p>
    <w:p w:rsidR="000849C2" w:rsidRDefault="000849C2">
      <w:pPr>
        <w:pStyle w:val="Standard"/>
        <w:rPr>
          <w:lang w:val="bg-BG"/>
        </w:rPr>
      </w:pPr>
    </w:p>
    <w:p w:rsidR="00B301D1" w:rsidRDefault="000849C2" w:rsidP="00E344A7">
      <w:pPr>
        <w:pStyle w:val="Standard"/>
        <w:numPr>
          <w:ilvl w:val="0"/>
          <w:numId w:val="2"/>
        </w:numPr>
        <w:rPr>
          <w:lang w:val="bg-BG"/>
        </w:rPr>
      </w:pPr>
      <w:r w:rsidRPr="00B301D1">
        <w:rPr>
          <w:lang w:val="bg-BG"/>
        </w:rPr>
        <w:t>Предв</w:t>
      </w:r>
      <w:r w:rsidR="00AC7B01" w:rsidRPr="00B301D1">
        <w:rPr>
          <w:lang w:val="bg-BG"/>
        </w:rPr>
        <w:t xml:space="preserve">арителна подготовка </w:t>
      </w:r>
      <w:r w:rsidRPr="00B301D1">
        <w:rPr>
          <w:lang w:val="bg-BG"/>
        </w:rPr>
        <w:t>на урока</w:t>
      </w:r>
      <w:r w:rsidR="00B301D1">
        <w:rPr>
          <w:lang w:val="en-US"/>
        </w:rPr>
        <w:t>.</w:t>
      </w:r>
    </w:p>
    <w:p w:rsidR="000849C2" w:rsidRPr="00B301D1" w:rsidRDefault="004A56E7" w:rsidP="00E344A7">
      <w:pPr>
        <w:pStyle w:val="Standard"/>
        <w:numPr>
          <w:ilvl w:val="0"/>
          <w:numId w:val="2"/>
        </w:numPr>
        <w:rPr>
          <w:lang w:val="bg-BG"/>
        </w:rPr>
      </w:pPr>
      <w:r w:rsidRPr="00B301D1">
        <w:rPr>
          <w:lang w:val="bg-BG"/>
        </w:rPr>
        <w:t>Форми и м</w:t>
      </w:r>
      <w:r w:rsidR="000849C2" w:rsidRPr="00B301D1">
        <w:rPr>
          <w:lang w:val="bg-BG"/>
        </w:rPr>
        <w:t>етоди на преподаване.</w:t>
      </w:r>
    </w:p>
    <w:p w:rsidR="000849C2" w:rsidRDefault="000849C2" w:rsidP="000849C2">
      <w:pPr>
        <w:pStyle w:val="Standard"/>
        <w:numPr>
          <w:ilvl w:val="0"/>
          <w:numId w:val="2"/>
        </w:numPr>
        <w:rPr>
          <w:lang w:val="bg-BG"/>
        </w:rPr>
      </w:pPr>
      <w:r>
        <w:rPr>
          <w:lang w:val="bg-BG"/>
        </w:rPr>
        <w:t>Постижимост на поставените цели в съответствие с учебните програми.</w:t>
      </w:r>
    </w:p>
    <w:p w:rsidR="000849C2" w:rsidRDefault="000849C2" w:rsidP="000849C2">
      <w:pPr>
        <w:pStyle w:val="Standard"/>
        <w:numPr>
          <w:ilvl w:val="0"/>
          <w:numId w:val="2"/>
        </w:numPr>
        <w:rPr>
          <w:lang w:val="bg-BG"/>
        </w:rPr>
      </w:pPr>
      <w:r w:rsidRPr="000849C2">
        <w:rPr>
          <w:lang w:val="bg-BG"/>
        </w:rPr>
        <w:t>Цялостно въздействие върху учениците</w:t>
      </w:r>
      <w:r>
        <w:rPr>
          <w:lang w:val="bg-BG"/>
        </w:rPr>
        <w:t>.</w:t>
      </w:r>
    </w:p>
    <w:p w:rsidR="000849C2" w:rsidRDefault="000849C2">
      <w:pPr>
        <w:pStyle w:val="Standard"/>
        <w:rPr>
          <w:lang w:val="bg-BG"/>
        </w:rPr>
      </w:pPr>
    </w:p>
    <w:p w:rsidR="00882F8A" w:rsidRPr="005B350B" w:rsidRDefault="00882F8A" w:rsidP="004A56E7">
      <w:pPr>
        <w:pStyle w:val="Standard"/>
        <w:numPr>
          <w:ilvl w:val="0"/>
          <w:numId w:val="3"/>
        </w:numPr>
        <w:rPr>
          <w:bCs/>
          <w:lang w:val="bg-BG"/>
        </w:rPr>
      </w:pPr>
      <w:r w:rsidRPr="00882F8A">
        <w:rPr>
          <w:bCs/>
          <w:lang w:val="bg-BG"/>
        </w:rPr>
        <w:t>Период на провеждане</w:t>
      </w:r>
      <w:r w:rsidR="008A6869" w:rsidRPr="005B350B">
        <w:rPr>
          <w:bCs/>
          <w:lang w:val="bg-BG"/>
        </w:rPr>
        <w:t xml:space="preserve"> </w:t>
      </w:r>
      <w:r w:rsidR="008A6869">
        <w:rPr>
          <w:bCs/>
          <w:lang w:val="bg-BG"/>
        </w:rPr>
        <w:t xml:space="preserve">на откритите </w:t>
      </w:r>
      <w:r w:rsidR="000849C2">
        <w:rPr>
          <w:bCs/>
          <w:lang w:val="bg-BG"/>
        </w:rPr>
        <w:t xml:space="preserve">педагогически </w:t>
      </w:r>
      <w:r w:rsidR="008A6869">
        <w:rPr>
          <w:bCs/>
          <w:lang w:val="bg-BG"/>
        </w:rPr>
        <w:t>практики</w:t>
      </w:r>
      <w:r w:rsidRPr="00882F8A">
        <w:rPr>
          <w:bCs/>
          <w:lang w:val="bg-BG"/>
        </w:rPr>
        <w:t xml:space="preserve"> </w:t>
      </w:r>
      <w:r>
        <w:rPr>
          <w:bCs/>
          <w:lang w:val="bg-BG"/>
        </w:rPr>
        <w:t xml:space="preserve">– </w:t>
      </w:r>
      <w:r w:rsidR="004A56E7">
        <w:rPr>
          <w:bCs/>
          <w:lang w:val="bg-BG"/>
        </w:rPr>
        <w:t xml:space="preserve">октомври </w:t>
      </w:r>
      <w:r w:rsidRPr="00E50B6C">
        <w:rPr>
          <w:bCs/>
          <w:lang w:val="bg-BG"/>
        </w:rPr>
        <w:t>201</w:t>
      </w:r>
      <w:r w:rsidR="00E50B6C" w:rsidRPr="005B350B">
        <w:rPr>
          <w:bCs/>
          <w:lang w:val="bg-BG"/>
        </w:rPr>
        <w:t>9</w:t>
      </w:r>
      <w:r w:rsidR="004A56E7">
        <w:rPr>
          <w:bCs/>
          <w:lang w:val="bg-BG"/>
        </w:rPr>
        <w:t xml:space="preserve"> г. – април </w:t>
      </w:r>
      <w:r w:rsidR="005B350B">
        <w:rPr>
          <w:bCs/>
          <w:lang w:val="bg-BG"/>
        </w:rPr>
        <w:t>20</w:t>
      </w:r>
      <w:r w:rsidR="005B350B" w:rsidRPr="005B350B">
        <w:rPr>
          <w:bCs/>
          <w:lang w:val="bg-BG"/>
        </w:rPr>
        <w:t>20</w:t>
      </w:r>
      <w:r>
        <w:rPr>
          <w:bCs/>
          <w:lang w:val="bg-BG"/>
        </w:rPr>
        <w:t xml:space="preserve"> г.</w:t>
      </w:r>
    </w:p>
    <w:p w:rsidR="00882F8A" w:rsidRPr="005B350B" w:rsidRDefault="00882F8A">
      <w:pPr>
        <w:pStyle w:val="Standard"/>
        <w:rPr>
          <w:bCs/>
          <w:lang w:val="bg-BG"/>
        </w:rPr>
      </w:pPr>
    </w:p>
    <w:p w:rsidR="00C36BC0" w:rsidRPr="005B350B" w:rsidRDefault="00882F8A" w:rsidP="004A56E7">
      <w:pPr>
        <w:pStyle w:val="Standard"/>
        <w:numPr>
          <w:ilvl w:val="0"/>
          <w:numId w:val="3"/>
        </w:numPr>
        <w:rPr>
          <w:bCs/>
          <w:lang w:val="bg-BG"/>
        </w:rPr>
      </w:pPr>
      <w:r w:rsidRPr="00882F8A">
        <w:rPr>
          <w:bCs/>
          <w:lang w:val="bg-BG"/>
        </w:rPr>
        <w:t xml:space="preserve">Срок за регистрация </w:t>
      </w:r>
      <w:r>
        <w:rPr>
          <w:bCs/>
          <w:lang w:val="bg-BG"/>
        </w:rPr>
        <w:t>–</w:t>
      </w:r>
      <w:r w:rsidRPr="00882F8A">
        <w:rPr>
          <w:bCs/>
          <w:lang w:val="bg-BG"/>
        </w:rPr>
        <w:t xml:space="preserve"> </w:t>
      </w:r>
      <w:r w:rsidR="006F52C0">
        <w:rPr>
          <w:bCs/>
          <w:lang w:val="bg-BG"/>
        </w:rPr>
        <w:t>08</w:t>
      </w:r>
      <w:r w:rsidR="005B350B">
        <w:rPr>
          <w:bCs/>
          <w:lang w:val="bg-BG"/>
        </w:rPr>
        <w:t>.1</w:t>
      </w:r>
      <w:r w:rsidR="006F52C0">
        <w:rPr>
          <w:bCs/>
          <w:lang w:val="bg-BG"/>
        </w:rPr>
        <w:t>1</w:t>
      </w:r>
      <w:r w:rsidRPr="00E50B6C">
        <w:rPr>
          <w:bCs/>
          <w:lang w:val="bg-BG"/>
        </w:rPr>
        <w:t>.201</w:t>
      </w:r>
      <w:r w:rsidR="005B350B" w:rsidRPr="005B350B">
        <w:rPr>
          <w:bCs/>
          <w:lang w:val="bg-BG"/>
        </w:rPr>
        <w:t>9</w:t>
      </w:r>
      <w:r>
        <w:rPr>
          <w:bCs/>
          <w:lang w:val="bg-BG"/>
        </w:rPr>
        <w:t xml:space="preserve"> г. на имейл адрес</w:t>
      </w:r>
      <w:r w:rsidR="005B350B">
        <w:rPr>
          <w:bCs/>
          <w:lang w:val="bg-BG"/>
        </w:rPr>
        <w:t xml:space="preserve">и: </w:t>
      </w:r>
      <w:hyperlink r:id="rId7" w:history="1">
        <w:r w:rsidR="005B350B" w:rsidRPr="00BC542E">
          <w:rPr>
            <w:rStyle w:val="Hyperlink"/>
            <w:bCs/>
            <w:lang w:val="en-US"/>
          </w:rPr>
          <w:t>elkaivanova</w:t>
        </w:r>
        <w:r w:rsidR="005B350B" w:rsidRPr="00BC542E">
          <w:rPr>
            <w:rStyle w:val="Hyperlink"/>
            <w:bCs/>
            <w:lang w:val="bg-BG"/>
          </w:rPr>
          <w:t>_</w:t>
        </w:r>
        <w:r w:rsidR="005B350B" w:rsidRPr="00BC542E">
          <w:rPr>
            <w:rStyle w:val="Hyperlink"/>
            <w:bCs/>
            <w:lang w:val="en-US"/>
          </w:rPr>
          <w:t>fr</w:t>
        </w:r>
        <w:r w:rsidR="005B350B" w:rsidRPr="00BC542E">
          <w:rPr>
            <w:rStyle w:val="Hyperlink"/>
            <w:bCs/>
            <w:lang w:val="bg-BG"/>
          </w:rPr>
          <w:t>@</w:t>
        </w:r>
        <w:r w:rsidR="005B350B" w:rsidRPr="00BC542E">
          <w:rPr>
            <w:rStyle w:val="Hyperlink"/>
            <w:bCs/>
            <w:lang w:val="en-US"/>
          </w:rPr>
          <w:t>abv</w:t>
        </w:r>
        <w:r w:rsidR="005B350B" w:rsidRPr="00BC542E">
          <w:rPr>
            <w:rStyle w:val="Hyperlink"/>
            <w:bCs/>
            <w:lang w:val="bg-BG"/>
          </w:rPr>
          <w:t>.</w:t>
        </w:r>
        <w:r w:rsidR="005B350B" w:rsidRPr="00BC542E">
          <w:rPr>
            <w:rStyle w:val="Hyperlink"/>
            <w:bCs/>
            <w:lang w:val="en-US"/>
          </w:rPr>
          <w:t>bg</w:t>
        </w:r>
      </w:hyperlink>
      <w:r w:rsidR="005B350B" w:rsidRPr="005B350B">
        <w:rPr>
          <w:bCs/>
          <w:lang w:val="bg-BG"/>
        </w:rPr>
        <w:t xml:space="preserve"> </w:t>
      </w:r>
      <w:r w:rsidR="005B350B">
        <w:rPr>
          <w:bCs/>
          <w:lang w:val="bg-BG"/>
        </w:rPr>
        <w:t>и</w:t>
      </w:r>
      <w:r w:rsidR="005B350B" w:rsidRPr="005B350B">
        <w:rPr>
          <w:bCs/>
          <w:lang w:val="bg-BG"/>
        </w:rPr>
        <w:t xml:space="preserve"> </w:t>
      </w:r>
      <w:r w:rsidR="005B350B">
        <w:rPr>
          <w:bCs/>
          <w:lang w:val="en-US"/>
        </w:rPr>
        <w:t>ddjarova</w:t>
      </w:r>
      <w:r w:rsidR="005B350B" w:rsidRPr="005B350B">
        <w:rPr>
          <w:bCs/>
          <w:lang w:val="bg-BG"/>
        </w:rPr>
        <w:t>@</w:t>
      </w:r>
      <w:r w:rsidR="005B350B">
        <w:rPr>
          <w:bCs/>
          <w:lang w:val="en-US"/>
        </w:rPr>
        <w:t>abv</w:t>
      </w:r>
      <w:r w:rsidR="005B350B" w:rsidRPr="005B350B">
        <w:rPr>
          <w:bCs/>
          <w:lang w:val="bg-BG"/>
        </w:rPr>
        <w:t>.</w:t>
      </w:r>
      <w:r w:rsidR="005B350B">
        <w:rPr>
          <w:bCs/>
          <w:lang w:val="en-US"/>
        </w:rPr>
        <w:t>bg</w:t>
      </w:r>
      <w:r>
        <w:rPr>
          <w:bCs/>
          <w:lang w:val="bg-BG"/>
        </w:rPr>
        <w:t xml:space="preserve"> </w:t>
      </w:r>
    </w:p>
    <w:p w:rsidR="0021027A" w:rsidRDefault="0021027A">
      <w:pPr>
        <w:pStyle w:val="Standard"/>
        <w:rPr>
          <w:lang w:val="bg-BG"/>
        </w:rPr>
      </w:pPr>
    </w:p>
    <w:sectPr w:rsidR="0021027A" w:rsidSect="00B301D1">
      <w:pgSz w:w="11905" w:h="16837"/>
      <w:pgMar w:top="1134" w:right="99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5A" w:rsidRDefault="005D0B5A">
      <w:r>
        <w:separator/>
      </w:r>
    </w:p>
  </w:endnote>
  <w:endnote w:type="continuationSeparator" w:id="0">
    <w:p w:rsidR="005D0B5A" w:rsidRDefault="005D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5A" w:rsidRDefault="005D0B5A">
      <w:r>
        <w:rPr>
          <w:color w:val="000000"/>
        </w:rPr>
        <w:separator/>
      </w:r>
    </w:p>
  </w:footnote>
  <w:footnote w:type="continuationSeparator" w:id="0">
    <w:p w:rsidR="005D0B5A" w:rsidRDefault="005D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E45"/>
    <w:multiLevelType w:val="hybridMultilevel"/>
    <w:tmpl w:val="8244F2EA"/>
    <w:lvl w:ilvl="0" w:tplc="F94EB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A3476"/>
    <w:multiLevelType w:val="hybridMultilevel"/>
    <w:tmpl w:val="0ABADC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3844ED"/>
    <w:multiLevelType w:val="hybridMultilevel"/>
    <w:tmpl w:val="D472B6B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E2"/>
    <w:rsid w:val="000849C2"/>
    <w:rsid w:val="000B54B2"/>
    <w:rsid w:val="000C7703"/>
    <w:rsid w:val="00153794"/>
    <w:rsid w:val="0018558E"/>
    <w:rsid w:val="00185984"/>
    <w:rsid w:val="0020776F"/>
    <w:rsid w:val="0021027A"/>
    <w:rsid w:val="00226F74"/>
    <w:rsid w:val="002928E2"/>
    <w:rsid w:val="002F4E73"/>
    <w:rsid w:val="003E2B72"/>
    <w:rsid w:val="00462041"/>
    <w:rsid w:val="004A56E7"/>
    <w:rsid w:val="004C6CFD"/>
    <w:rsid w:val="005B350B"/>
    <w:rsid w:val="005D0B5A"/>
    <w:rsid w:val="005F295D"/>
    <w:rsid w:val="0062303B"/>
    <w:rsid w:val="006F1C9D"/>
    <w:rsid w:val="006F52C0"/>
    <w:rsid w:val="00780141"/>
    <w:rsid w:val="007B3A49"/>
    <w:rsid w:val="00882F8A"/>
    <w:rsid w:val="008A6869"/>
    <w:rsid w:val="00921AEB"/>
    <w:rsid w:val="00AC7B01"/>
    <w:rsid w:val="00B301D1"/>
    <w:rsid w:val="00BF3A34"/>
    <w:rsid w:val="00C3471F"/>
    <w:rsid w:val="00C36BC0"/>
    <w:rsid w:val="00CA0C72"/>
    <w:rsid w:val="00DB7B1A"/>
    <w:rsid w:val="00E50B6C"/>
    <w:rsid w:val="00E8478E"/>
    <w:rsid w:val="00F25E26"/>
    <w:rsid w:val="00F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5722C4-ADE7-424F-82C5-0F1C8AFA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leGrid">
    <w:name w:val="Table Grid"/>
    <w:basedOn w:val="TableNormal"/>
    <w:uiPriority w:val="59"/>
    <w:rsid w:val="0021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F8A"/>
    <w:rPr>
      <w:color w:val="0000FF" w:themeColor="hyperlink"/>
      <w:u w:val="single"/>
    </w:rPr>
  </w:style>
  <w:style w:type="paragraph" w:customStyle="1" w:styleId="Char">
    <w:name w:val="Char"/>
    <w:basedOn w:val="Normal"/>
    <w:rsid w:val="00B301D1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kaivanova_fr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Kadieva</dc:creator>
  <cp:lastModifiedBy>Lubka Metodieva</cp:lastModifiedBy>
  <cp:revision>2</cp:revision>
  <cp:lastPrinted>2017-11-20T12:35:00Z</cp:lastPrinted>
  <dcterms:created xsi:type="dcterms:W3CDTF">2019-11-07T13:58:00Z</dcterms:created>
  <dcterms:modified xsi:type="dcterms:W3CDTF">2019-11-07T13:58:00Z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