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8E048" w14:textId="0A7EFC0F" w:rsidR="007C6987" w:rsidRPr="000F647F" w:rsidRDefault="00A0616A">
      <w:pPr>
        <w:pStyle w:val="Body"/>
        <w:spacing w:after="0" w:line="360" w:lineRule="auto"/>
        <w:jc w:val="center"/>
        <w:rPr>
          <w:rStyle w:val="tlid-translation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bookmarkStart w:id="0" w:name="_GoBack"/>
      <w:bookmarkEnd w:id="0"/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ab/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ab/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ab/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ab/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ab/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ab/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ab/>
      </w:r>
      <w:r w:rsidRPr="000F647F">
        <w:rPr>
          <w:rStyle w:val="tlid-translation"/>
          <w:rFonts w:ascii="Times New Roman" w:hAnsi="Times New Roman"/>
          <w:b/>
          <w:bCs/>
          <w:i/>
          <w:iCs/>
          <w:color w:val="auto"/>
          <w:sz w:val="24"/>
          <w:szCs w:val="24"/>
          <w:lang w:val="de-DE"/>
        </w:rPr>
        <w:t xml:space="preserve">                                        </w:t>
      </w:r>
    </w:p>
    <w:p w14:paraId="49011441" w14:textId="77777777" w:rsidR="007C6987" w:rsidRPr="000F647F" w:rsidRDefault="00032BA8">
      <w:pPr>
        <w:pStyle w:val="Body"/>
        <w:spacing w:after="0" w:line="360" w:lineRule="auto"/>
        <w:jc w:val="center"/>
        <w:rPr>
          <w:rStyle w:val="tlid-translation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УКАЗАНИЯ ЗА ОРГАНИЗИРАНЕ И ПРОВЕЖДАНЕ НА ПРИСЪСТВЕНО ОБУЧЕНИЕ И ДЕЙНОСТИ В ИНСТИТУЦИИ В СИСТЕМАТА НА ПРЕДУЧИЛИЩНОТО И УЧИЛИЩНОТО ОБРАЗОВАНИЕ</w:t>
      </w:r>
    </w:p>
    <w:p w14:paraId="4972E33F" w14:textId="77777777" w:rsidR="007C6987" w:rsidRPr="000F647F" w:rsidRDefault="007C6987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784B55D" w14:textId="77777777" w:rsidR="007C6987" w:rsidRPr="000F647F" w:rsidRDefault="00A0616A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Здравето и защитата на децата, учениците и </w:t>
      </w:r>
      <w:r w:rsidR="0058088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педагогическите специалисти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са от първостепенно значение при организирането и провеждането на дейности в институциите в системата на предучилищното и училищното образование. </w:t>
      </w:r>
    </w:p>
    <w:p w14:paraId="192E8395" w14:textId="77777777" w:rsidR="007C6987" w:rsidRPr="000F647F" w:rsidRDefault="00A0616A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В условията на извънредната ситуация, в която се намираме, се търсят най-адекватните мерки за осигуряване на безопасна среда, позволяваща присъствието на децата и учениците на територията на институциите в системата на </w:t>
      </w:r>
      <w:r w:rsidR="000423B2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предучилищното и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училищното образование за осъществяване на </w:t>
      </w:r>
      <w:r w:rsidR="00D4520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допълнително</w:t>
      </w:r>
      <w:r w:rsidR="0072360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D4520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обучение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и за занимания по интереси, когато е невъзможно тези дейности да се реализират от разстояние в електронна среда. </w:t>
      </w:r>
    </w:p>
    <w:p w14:paraId="287AB9F5" w14:textId="77777777" w:rsidR="007C6987" w:rsidRPr="000F647F" w:rsidRDefault="00A0616A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Всички участници в образователния процес следва да са подготвени за работа в новата обстановка и да носят отговорност за своето здраве, както и за здравето на околните.</w:t>
      </w:r>
    </w:p>
    <w:p w14:paraId="073CA2C8" w14:textId="6FA1FB1A" w:rsidR="007C6987" w:rsidRPr="000F647F" w:rsidRDefault="00A0616A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В зависимост от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епидемичната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ситуация предложените мерки може да бъдат актуализирани и допълвани.</w:t>
      </w:r>
    </w:p>
    <w:p w14:paraId="3C3D7DAA" w14:textId="77777777" w:rsidR="007C6987" w:rsidRPr="000F647F" w:rsidRDefault="00A0616A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1. До края на учебната 2019-2020 година допълнителните форми на педагогическо взаимодействие в детските градини през неучебното време при обучението по чл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de-DE"/>
        </w:rPr>
        <w:t xml:space="preserve">. 14,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ал. 2 от Наредбата за приобщаващото образование </w:t>
      </w:r>
      <w:r w:rsidR="0072360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(обучението чрез допълнителни модули на деца, за които българският език не е майчин или които не владеят добре български език)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може да се провеждат с обща продължителност до 40 астрономически часа. Във всеки астрономически час се провеждат по две допълнителни форми на педагогическо взаимодействие.</w:t>
      </w:r>
    </w:p>
    <w:p w14:paraId="1E0AC6A4" w14:textId="2028E125" w:rsidR="007C6987" w:rsidRPr="000F647F" w:rsidRDefault="00A0616A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2. До края на учебната 2019-2020 година допълнителното обучение </w:t>
      </w:r>
      <w:r w:rsidR="000D771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 учебни предмети (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 чл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. 17 и по чл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 27, ал. 1, т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. 1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от Наредбата за приобщаващото образование</w:t>
      </w:r>
      <w:r w:rsidR="000D771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)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се осъществява и за учениците, които по време на преустановените присъствени учебни часове в училище вследствие на въведените противоепидемични мерки в страната не са участвали в обучение от разстояние в електронна среда чрез използване на средствата на информационните и комуникационните технологии или частично са се обучавали с учебни материали на хартиен носител.</w:t>
      </w:r>
      <w:r w:rsidR="003576E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</w:p>
    <w:p w14:paraId="1E7339ED" w14:textId="77777777" w:rsidR="007C6987" w:rsidRPr="000F647F" w:rsidRDefault="00A0616A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lastRenderedPageBreak/>
        <w:t>3. До края на учебната 2019-2020 година допълнителното обучение на учениците, които по време на преустановените присъствени учебни часове в училище вследствие на въведените противоепидемични мерки в страната не са участвали в обучение от разстояние в електронна среда чрез използване на средствата на информационните и комуникационните технологии или частично са се обучавали с учебни материали на хартиен носител, е с обща продължителност до 120 учебни часа по един или повече учебни предмети.</w:t>
      </w:r>
    </w:p>
    <w:p w14:paraId="4582035A" w14:textId="6DA3CFB4" w:rsidR="007C6987" w:rsidRPr="000F647F" w:rsidRDefault="00A0616A" w:rsidP="00EB33E5">
      <w:pPr>
        <w:pStyle w:val="Body"/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4. Допълнителните форми на педагогическо взаимодействие по т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. 1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 допълнителното обучение </w:t>
      </w:r>
      <w:r w:rsidR="000C5AD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по учебни предмети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по т. 2 се провеждат индивидуално или в групи с до </w:t>
      </w:r>
      <w:r w:rsidR="00DE671F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10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деца или ученици</w:t>
      </w:r>
      <w:r w:rsidR="00562D2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 се осъществяват доколкото е възможно присъствено, за което детската градина или училището създава организация за</w:t>
      </w:r>
      <w:r w:rsidR="00DE671F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стриктно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спазване на предписаните противоепидемични мерки от министъра на здравеопазването, като не допуска струпване на деца, ученици и </w:t>
      </w:r>
      <w:r w:rsidR="000423B2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педагогически специалисти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</w:p>
    <w:p w14:paraId="27C76DC3" w14:textId="63DB8EE8" w:rsidR="007C6987" w:rsidRPr="000F647F" w:rsidRDefault="00A60E51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en-US"/>
        </w:rPr>
        <w:t>I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. Училища – дейности за подкрепа за личностно развитие </w:t>
      </w:r>
    </w:p>
    <w:p w14:paraId="5E9C7D94" w14:textId="054EA2B3" w:rsidR="004736B6" w:rsidRPr="000F647F" w:rsidRDefault="004736B6" w:rsidP="004736B6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А) Допълнително обучение по </w:t>
      </w:r>
      <w:r w:rsidR="00C33DA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образователно направление „Български език и литература“ за децата от подготвителните групи</w:t>
      </w:r>
    </w:p>
    <w:p w14:paraId="7C5C051F" w14:textId="77777777" w:rsidR="00F451D4" w:rsidRPr="000F647F" w:rsidRDefault="004736B6" w:rsidP="004736B6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1. Училищата създават организация за провеждане на присъствено допълнително обучение по български език за децата от подготвителните групи 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(обучение чрез допълнителни модули на деца, за които българският език не е майчин или които не владеят добре български език)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 цел осигуряване на възможности за постигане на компетентностите по образователното направление „Български език и литература“ и достигане на готовност за постъпване в училище (за децата, които ще постъпят в първи клас през следващата учебна година) в периода от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01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юни до края на учебната 2019-2020 година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при осигурени строги санитарно-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хигиенни условия и прилагане на необходимите противоепидемични мерки.</w:t>
      </w:r>
    </w:p>
    <w:p w14:paraId="64CC0966" w14:textId="15BB578E" w:rsidR="004736B6" w:rsidRPr="000F647F" w:rsidRDefault="00F451D4" w:rsidP="00F451D4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2. Допълнителното обучение се организира и провежда на територията на училищата само след изразено съгласие от страна на родителите за неговото провеждане. Включването на децата в допълнително обучение се осъществява по преценка на учителя на съответната група. </w:t>
      </w:r>
    </w:p>
    <w:p w14:paraId="029168A6" w14:textId="584F5959" w:rsidR="004736B6" w:rsidRPr="000F647F" w:rsidRDefault="00F451D4" w:rsidP="004736B6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3</w:t>
      </w:r>
      <w:r w:rsidR="004736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Допълнителното обучение се провежда индивидуално или в групи с до 10 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деца</w:t>
      </w:r>
      <w:r w:rsidR="004736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Групите се сформират с 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деца от ед</w:t>
      </w:r>
      <w:r w:rsidR="004736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а и съща група</w:t>
      </w:r>
      <w:r w:rsidR="004736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При обективни обстоятелства групите </w:t>
      </w:r>
      <w:r w:rsidR="004736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lastRenderedPageBreak/>
        <w:t xml:space="preserve">може да се сформират и с 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деца от различни групи, но при спазване на посочено ограничение за брой деца в група</w:t>
      </w:r>
      <w:r w:rsidR="004736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  <w:r w:rsidR="004736B6" w:rsidRPr="000F647F">
        <w:rPr>
          <w:color w:val="auto"/>
        </w:rPr>
        <w:t xml:space="preserve"> </w:t>
      </w:r>
    </w:p>
    <w:p w14:paraId="1F684C93" w14:textId="055F98FF" w:rsidR="004736B6" w:rsidRPr="000F647F" w:rsidRDefault="004736B6" w:rsidP="00C33DAC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3. Броят 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на допълнителните форми на педагогическо взаимодействие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се определя от потребностите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на всяко дете, като общата продължителност з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а допълнителното о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бучение на ед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 дете за периода по т. 1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е </w:t>
      </w:r>
      <w:r w:rsidR="00C33DA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до 40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33DA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астрономически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часа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Във всеки астрономически час се провеждат по две допълнителни форми на педагогическо взаимодействие.</w:t>
      </w:r>
    </w:p>
    <w:p w14:paraId="10D6934A" w14:textId="41E1C731" w:rsidR="004736B6" w:rsidRPr="000F647F" w:rsidRDefault="004736B6" w:rsidP="004736B6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4. Дневната продължителност на допълнителното обучение 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за децата не може да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надвишава</w:t>
      </w:r>
      <w:r w:rsidR="00C33DA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2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33DA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астрономически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часа</w:t>
      </w:r>
      <w:r w:rsidR="00C33DA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, като извън това време се осигурява и време за почивка от най-малко 45 минути, разпределени по 15 минути.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</w:p>
    <w:p w14:paraId="30124963" w14:textId="5D1161D5" w:rsidR="00A1526C" w:rsidRPr="000F647F" w:rsidRDefault="004736B6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Б</w:t>
      </w:r>
      <w:r w:rsidR="00A60E51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) </w:t>
      </w:r>
      <w:r w:rsidR="00A1526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Допълнително обучение</w:t>
      </w:r>
      <w:r w:rsidR="00A60E51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по учебни предмети</w:t>
      </w:r>
    </w:p>
    <w:p w14:paraId="28CA920E" w14:textId="070D0436" w:rsidR="007C6987" w:rsidRPr="000F647F" w:rsidRDefault="00A0616A" w:rsidP="001C7C56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1. </w:t>
      </w:r>
      <w:r w:rsidR="003576E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Училищата </w:t>
      </w:r>
      <w:r w:rsidR="00A1526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създават организация </w:t>
      </w:r>
      <w:r w:rsidR="00A60E5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за провеждане на</w:t>
      </w:r>
      <w:r w:rsidR="003576E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57493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присъствено</w:t>
      </w:r>
      <w:r w:rsidR="000C5AD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57493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допълнително</w:t>
      </w:r>
      <w:r w:rsidR="000C5AD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57493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обучение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96671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по учебни предмети на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ученици</w:t>
      </w:r>
      <w:r w:rsidR="000C5AD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те на територията на училищата </w:t>
      </w:r>
      <w:r w:rsidR="003576E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за преодоляване на пропуските в учебното съдържание с цел предотвратяване на риска от отпадане от училище </w:t>
      </w:r>
      <w:r w:rsidR="00A60E5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 го осъществяват </w:t>
      </w:r>
      <w:r w:rsidR="003576E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в периода </w:t>
      </w:r>
      <w:r w:rsidR="000C5AD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от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01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юни </w:t>
      </w:r>
      <w:r w:rsidR="000C5AD7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до края на учебната 2019-2020 година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0C5AD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при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осигурени строги санитарно-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хигиенни условия и прилагане на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необходимите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противоепидемични мерки</w:t>
      </w:r>
      <w:r w:rsidR="003576E7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7E51F01C" w14:textId="28D00215" w:rsidR="007C6987" w:rsidRPr="000F647F" w:rsidRDefault="00A0616A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2. </w:t>
      </w:r>
      <w:r w:rsidR="0057493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Допълнителното</w:t>
      </w:r>
      <w:r w:rsidR="000C5AD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57493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обучение </w:t>
      </w:r>
      <w:r w:rsidR="000C5AD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се </w:t>
      </w:r>
      <w:r w:rsidR="0057493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провежда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индивидуално или в групи с до </w:t>
      </w:r>
      <w:r w:rsidR="008401F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1</w:t>
      </w:r>
      <w:r w:rsidR="00A144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0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F64AD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ученици. Групите се сформират с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ученици от един и същи клас. При обективни обстоятелства групите може да се сформират </w:t>
      </w:r>
      <w:r w:rsidR="00A470E5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 с ученици от различни класове при спазване на посоченото ограничение за брой ученици в групата.</w:t>
      </w:r>
    </w:p>
    <w:p w14:paraId="287557E3" w14:textId="77777777" w:rsidR="007C6987" w:rsidRPr="000F647F" w:rsidRDefault="00A0616A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3. Броят часове за всеки ученик се определя от потребностите му, като общата продължителност на допълнителното обучение на един ученик е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до 120 </w:t>
      </w:r>
      <w:r w:rsidR="00DC6343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учебни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часа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 по един или повече учебни предмети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</w:t>
      </w:r>
    </w:p>
    <w:p w14:paraId="38B960BA" w14:textId="44AF9C5F" w:rsidR="00DE671F" w:rsidRPr="000F647F" w:rsidRDefault="000C5AD7" w:rsidP="00DE671F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4. Дневната продължителност на </w:t>
      </w:r>
      <w:r w:rsidR="003C4CE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допълнителното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3C4CE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обучение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на учениците </w:t>
      </w:r>
      <w:r w:rsidR="00A60E5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е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A0616A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до 4 </w:t>
      </w:r>
      <w:r w:rsidR="00DC6343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учебни </w:t>
      </w:r>
      <w:r w:rsidR="00A0616A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часа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</w:t>
      </w:r>
    </w:p>
    <w:p w14:paraId="200EB444" w14:textId="560F9533" w:rsidR="00A60E51" w:rsidRPr="000F647F" w:rsidRDefault="004736B6" w:rsidP="00DE671F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b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b/>
          <w:color w:val="auto"/>
          <w:sz w:val="24"/>
          <w:szCs w:val="24"/>
        </w:rPr>
        <w:t>В</w:t>
      </w:r>
      <w:r w:rsidR="00A60E51" w:rsidRPr="000F647F">
        <w:rPr>
          <w:rStyle w:val="tlid-translation"/>
          <w:rFonts w:ascii="Times New Roman" w:hAnsi="Times New Roman"/>
          <w:b/>
          <w:color w:val="auto"/>
          <w:sz w:val="24"/>
          <w:szCs w:val="24"/>
        </w:rPr>
        <w:t xml:space="preserve">) Занимания по интереси </w:t>
      </w:r>
    </w:p>
    <w:p w14:paraId="61765D74" w14:textId="29FFD469" w:rsidR="00DA3259" w:rsidRPr="000F647F" w:rsidRDefault="00A60E51" w:rsidP="00DA3259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1</w:t>
      </w:r>
      <w:r w:rsidR="00BA3C4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Училищата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създават организация за провеждане на занимания</w:t>
      </w:r>
      <w:r w:rsidR="00AA7C6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по интереси</w:t>
      </w:r>
      <w:r w:rsidR="00DA325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по възможност присъствено и при осигурени строги санитарно-</w:t>
      </w:r>
      <w:r w:rsidR="00DA3259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хигиенни условия и прилагане на необходимите противоепидемични мерки.</w:t>
      </w:r>
    </w:p>
    <w:p w14:paraId="56849077" w14:textId="38949CBD" w:rsidR="00DA3259" w:rsidRPr="000F647F" w:rsidRDefault="00BE00F5" w:rsidP="00007DEB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lastRenderedPageBreak/>
        <w:t>2. Училищ</w:t>
      </w:r>
      <w:r w:rsidR="00DA3259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ата създават организация и за провеждане на </w:t>
      </w:r>
      <w:r w:rsidR="00DA325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занимания по интереси от разстояние в електронна среда чрез използване на средствата на информационните и комуникационните техн</w:t>
      </w:r>
      <w:r w:rsidR="00007DE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ологии, когато това е </w:t>
      </w:r>
      <w:r w:rsidR="00B40713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възможно</w:t>
      </w:r>
      <w:r w:rsidR="00007DEB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,</w:t>
      </w:r>
      <w:r w:rsidR="00B40713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минимум</w:t>
      </w:r>
      <w:r w:rsidR="00007DE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007DEB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2 учебни часа</w:t>
      </w:r>
      <w:r w:rsidR="00007DE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дневно.</w:t>
      </w:r>
    </w:p>
    <w:p w14:paraId="3F6CF120" w14:textId="7BF01745" w:rsidR="00DA3259" w:rsidRPr="000F647F" w:rsidRDefault="00DA3259" w:rsidP="00DA3259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3. Заниманията по интереси се провеждат:</w:t>
      </w:r>
    </w:p>
    <w:p w14:paraId="0A8AE070" w14:textId="77BF4363" w:rsidR="00DA3259" w:rsidRPr="000F647F" w:rsidRDefault="00DA3259" w:rsidP="00DA3259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- със средства, осигурени от държавния бюджет;</w:t>
      </w:r>
    </w:p>
    <w:p w14:paraId="0183450B" w14:textId="1E89DF96" w:rsidR="00DA3259" w:rsidRPr="000F647F" w:rsidRDefault="00DA3259" w:rsidP="00DA3259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- със средства по проект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„Подкрепа за успех“ по Оперативна програма „Наука и образование за интелигентен растеж“ 2014 – 2020 г.</w:t>
      </w:r>
      <w:r w:rsidR="00800AA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;</w:t>
      </w:r>
    </w:p>
    <w:p w14:paraId="2A533AC9" w14:textId="2D0B28F4" w:rsidR="00800AA0" w:rsidRPr="000F647F" w:rsidRDefault="00800AA0" w:rsidP="00DA3259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- със средства от общински програми.</w:t>
      </w:r>
    </w:p>
    <w:p w14:paraId="5E528F02" w14:textId="18926E12" w:rsidR="001C7C56" w:rsidRPr="000F647F" w:rsidRDefault="00644056" w:rsidP="001C7C56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4</w:t>
      </w:r>
      <w:r w:rsidR="00F64AD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Заниманията по интереси се провеждат по решение на училището и </w:t>
      </w:r>
      <w:r w:rsidR="00BA3C4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след информирано съгласие на родителите.</w:t>
      </w:r>
    </w:p>
    <w:p w14:paraId="73BB16DC" w14:textId="1E192660" w:rsidR="00AA7C61" w:rsidRPr="000F647F" w:rsidRDefault="00644056" w:rsidP="00AA7C61">
      <w:pPr>
        <w:pStyle w:val="Body"/>
        <w:widowControl w:val="0"/>
        <w:spacing w:before="120" w:after="0" w:line="360" w:lineRule="auto"/>
        <w:ind w:firstLine="708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5.</w:t>
      </w:r>
      <w:r w:rsidR="00F03B3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Заним</w:t>
      </w:r>
      <w:r w:rsidR="00AA7C6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анията по интереси </w:t>
      </w:r>
      <w:r w:rsidR="00F03B3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се провеждат в групи с до 20 </w:t>
      </w:r>
      <w:r w:rsidR="00AA7C6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ученици.</w:t>
      </w:r>
    </w:p>
    <w:p w14:paraId="2B75EC04" w14:textId="6C9AF2B2" w:rsidR="00966711" w:rsidRPr="000F647F" w:rsidRDefault="004736B6" w:rsidP="003B1895">
      <w:pPr>
        <w:pStyle w:val="Body"/>
        <w:spacing w:after="0" w:line="360" w:lineRule="auto"/>
        <w:ind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b/>
          <w:color w:val="auto"/>
          <w:sz w:val="24"/>
          <w:szCs w:val="24"/>
        </w:rPr>
        <w:t>Г</w:t>
      </w:r>
      <w:r w:rsidR="00966711" w:rsidRPr="000F647F">
        <w:rPr>
          <w:rStyle w:val="tlid-translation"/>
          <w:rFonts w:ascii="Times New Roman" w:hAnsi="Times New Roman"/>
          <w:b/>
          <w:color w:val="auto"/>
          <w:sz w:val="24"/>
          <w:szCs w:val="24"/>
        </w:rPr>
        <w:t>) Общи изисквания</w:t>
      </w:r>
    </w:p>
    <w:p w14:paraId="717AB45E" w14:textId="15EF822A" w:rsidR="00C018A7" w:rsidRPr="000F647F" w:rsidRDefault="00966711" w:rsidP="00C018A7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1.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C018A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След приключване на учебното време до края на учебната 2019-2020 година в училищата се осъществяват поне два астрономически часа работа, свързана с обща подкрепа за личностно развитие по чл. 178, ал. 1, т. 2, 4, 5 и 7 от Закона за предучилищното и училищното образование.</w:t>
      </w:r>
    </w:p>
    <w:p w14:paraId="0AFDB4FB" w14:textId="249B46E1" w:rsidR="007C6987" w:rsidRPr="000F647F" w:rsidRDefault="00C018A7" w:rsidP="00C018A7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2. </w:t>
      </w:r>
      <w:r w:rsidR="0029181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Допълнителното обучение и заниманията по интереси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се провеждат по график за отделните групи, който </w:t>
      </w:r>
      <w:r w:rsidR="008401F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има за цел да не допуска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струпването на </w:t>
      </w:r>
      <w:r w:rsidR="008401F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всички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деца и ученици по едно и също време.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</w:p>
    <w:p w14:paraId="770AD097" w14:textId="302B6E15" w:rsidR="006A6925" w:rsidRPr="000F647F" w:rsidRDefault="00284DEB" w:rsidP="006A6925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3</w:t>
      </w:r>
      <w:r w:rsidR="006A6925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 Допълнителното обучение и заниманията по интереси с учениците се извършват при използване на индивидуални предпазни средства от педагогическите специалисти – маска/шлем, при липса на повишена телесна температура и на симптоми на остро респираторно заболяване (треска, отпадналост, мускулни болки, зачервено гърло, хрема, кашлица, затруднено дишане и др.).</w:t>
      </w:r>
    </w:p>
    <w:p w14:paraId="323AC859" w14:textId="4673B4C8" w:rsidR="007C6987" w:rsidRPr="000F647F" w:rsidRDefault="00284DEB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4</w:t>
      </w:r>
      <w:r w:rsidR="0096671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1625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В сградата и в двора на училището не се допускат родители</w:t>
      </w:r>
      <w:r w:rsidR="00F451D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, с изключение на родителите на децата от подготвителните групи, които се допускат в двора, но не и в сградата на училището</w:t>
      </w:r>
      <w:r w:rsidR="001625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 </w:t>
      </w:r>
    </w:p>
    <w:p w14:paraId="1424D0E8" w14:textId="059AB2EC" w:rsidR="007C6987" w:rsidRPr="000F647F" w:rsidRDefault="00284DEB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5</w:t>
      </w:r>
      <w:r w:rsidR="0096671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Преимуществено и при подходящи климатични </w:t>
      </w:r>
      <w:r w:rsidR="0049618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условия директорът на училището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организира изнесени класни стаи в дв</w:t>
      </w:r>
      <w:r w:rsidR="0096671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ора на училището за </w:t>
      </w:r>
      <w:r w:rsidR="00F451D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децата и </w:t>
      </w:r>
      <w:r w:rsidR="0096671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учениците, в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които се провежда допълнително обучение и занимания по интереси, при осигурено минимално </w:t>
      </w:r>
      <w:r w:rsidR="008401F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lastRenderedPageBreak/>
        <w:t xml:space="preserve">отстояние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от 1,5 метра между присъстващите</w:t>
      </w:r>
      <w:r w:rsidR="00F451D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(с изключение на децата от подготвителните групи)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и обособени зони за отделните групи от </w:t>
      </w:r>
      <w:r w:rsidR="00F451D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деца и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ученици.</w:t>
      </w:r>
    </w:p>
    <w:p w14:paraId="389B7FC6" w14:textId="3D9D8DE3" w:rsidR="00156D78" w:rsidRPr="000F647F" w:rsidRDefault="00156D78" w:rsidP="00754A2C">
      <w:pPr>
        <w:spacing w:line="360" w:lineRule="auto"/>
        <w:ind w:firstLine="720"/>
        <w:jc w:val="both"/>
        <w:rPr>
          <w:lang w:val="bg-BG"/>
        </w:rPr>
      </w:pPr>
      <w:r w:rsidRPr="000F647F">
        <w:rPr>
          <w:rStyle w:val="tlid-translation"/>
          <w:lang w:val="bg-BG"/>
        </w:rPr>
        <w:t xml:space="preserve">6. </w:t>
      </w:r>
      <w:r w:rsidR="00754A2C" w:rsidRPr="000F647F">
        <w:rPr>
          <w:lang w:val="bg-BG" w:eastAsia="bg-BG"/>
        </w:rPr>
        <w:t xml:space="preserve">За осигуряване на условия за участие в допълнителното обучение на учениците от защитените и средищните училища, в рамките на определените единични разходи по Дейност 3 и Дейност 4 на проект „Подкрепа за успех“ по ОП НОИР са допустими транспортните разходи за пътуващите ученици, както и разходите за подкрепителна закуска (пакетирана) и вода на учениците за времето на обучението. </w:t>
      </w:r>
      <w:r w:rsidR="00754A2C" w:rsidRPr="000F647F">
        <w:rPr>
          <w:lang w:val="bg-BG"/>
        </w:rPr>
        <w:t xml:space="preserve">За провеждане на допълнително обучение и занимания по интереси на открито в </w:t>
      </w:r>
      <w:r w:rsidR="00754A2C" w:rsidRPr="000F647F">
        <w:rPr>
          <w:lang w:val="bg-BG" w:eastAsia="bg-BG"/>
        </w:rPr>
        <w:t xml:space="preserve">рамките на определените единични разходи </w:t>
      </w:r>
      <w:r w:rsidR="00754A2C" w:rsidRPr="000F647F">
        <w:rPr>
          <w:lang w:val="bg-BG"/>
        </w:rPr>
        <w:t>по проекта са допустими разхо</w:t>
      </w:r>
      <w:r w:rsidR="00A470E5" w:rsidRPr="000F647F">
        <w:rPr>
          <w:lang w:val="bg-BG"/>
        </w:rPr>
        <w:t xml:space="preserve">дите за закупуване на шатри без страни, </w:t>
      </w:r>
      <w:r w:rsidR="00754A2C" w:rsidRPr="000F647F">
        <w:rPr>
          <w:lang w:val="bg-BG"/>
        </w:rPr>
        <w:t>както и на подходящо оборудване (маси и столове), които може да се използват при външни условия и да се дезинфекцират.</w:t>
      </w:r>
    </w:p>
    <w:p w14:paraId="68266379" w14:textId="02B74C7C" w:rsidR="00F451D4" w:rsidRPr="000F647F" w:rsidRDefault="00A470E5" w:rsidP="00F451D4">
      <w:pPr>
        <w:spacing w:line="360" w:lineRule="auto"/>
        <w:ind w:firstLine="720"/>
        <w:jc w:val="both"/>
        <w:rPr>
          <w:rStyle w:val="tlid-translation"/>
          <w:lang w:val="bg-BG" w:eastAsia="bg-BG"/>
        </w:rPr>
      </w:pPr>
      <w:r w:rsidRPr="000F647F">
        <w:rPr>
          <w:rStyle w:val="tlid-translation"/>
          <w:lang w:val="bg-BG"/>
        </w:rPr>
        <w:t>7</w:t>
      </w:r>
      <w:r w:rsidR="00F451D4" w:rsidRPr="000F647F">
        <w:rPr>
          <w:rStyle w:val="tlid-translation"/>
          <w:lang w:val="bg-BG"/>
        </w:rPr>
        <w:t xml:space="preserve">. </w:t>
      </w:r>
      <w:r w:rsidR="00F451D4" w:rsidRPr="000F647F">
        <w:rPr>
          <w:lang w:val="bg-BG" w:eastAsia="bg-BG"/>
        </w:rPr>
        <w:t xml:space="preserve">За осигуряване на условия за участие в допълнителното обучение на децата от подготвителните групи в рамките на определените единични разходи по Дейност 1 на проект „Активно приобщаване в системата на предучилищното образование“ по ОП НОИР са допустими </w:t>
      </w:r>
      <w:r w:rsidR="00F451D4" w:rsidRPr="000F647F">
        <w:rPr>
          <w:lang w:val="bg-BG"/>
        </w:rPr>
        <w:t>разходите за закупуване на шатри без страни, както и на подходящо оборудване (маси и столове), които може да се използват при външни условия и да се дезинфекцират.</w:t>
      </w:r>
    </w:p>
    <w:p w14:paraId="3033CE82" w14:textId="611E4CEF" w:rsidR="00B746DA" w:rsidRPr="000F647F" w:rsidRDefault="00F451D4" w:rsidP="00B746DA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8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Влизането на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децата и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учениците в сградата на училището се извършва по предварително оповестен график и след проведен медицински филтър.</w:t>
      </w:r>
      <w:r w:rsidR="00B746DA" w:rsidRPr="000F647F">
        <w:rPr>
          <w:color w:val="auto"/>
        </w:rPr>
        <w:t xml:space="preserve">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 цел спазване на физическа дистанция между </w:t>
      </w:r>
      <w:r w:rsidR="001639E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децата и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учениците училището </w:t>
      </w:r>
      <w:r w:rsidR="00377E9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отваря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всички възможни входове.</w:t>
      </w:r>
    </w:p>
    <w:p w14:paraId="3680A407" w14:textId="69DFE59C" w:rsidR="007C6987" w:rsidRPr="000F647F" w:rsidRDefault="00F451D4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9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При провеждането на учебните часове и на заниманията </w:t>
      </w:r>
      <w:r w:rsidR="0014710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по интереси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в класните стаи </w:t>
      </w:r>
      <w:r w:rsidR="00DE671F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се осигурява</w:t>
      </w:r>
      <w:r w:rsidR="00F024E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минимално </w:t>
      </w:r>
      <w:r w:rsidR="00377E9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отстояние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от 1,5 метра между присъстващите. </w:t>
      </w:r>
      <w:r w:rsidR="002A3FB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Всяка група се разпредел</w:t>
      </w:r>
      <w:r w:rsidR="00DE671F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я</w:t>
      </w:r>
      <w:r w:rsidR="002A3FB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в отделна класна стая.</w:t>
      </w:r>
    </w:p>
    <w:p w14:paraId="4C4787B6" w14:textId="58942771" w:rsidR="00156D78" w:rsidRPr="000F647F" w:rsidRDefault="00F451D4" w:rsidP="00156D78">
      <w:pPr>
        <w:pStyle w:val="Body"/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ab/>
        <w:t>10</w:t>
      </w:r>
      <w:r w:rsidR="00A0616A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Групите, които провеждат </w:t>
      </w:r>
      <w:r w:rsidR="00493AD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допълнително</w:t>
      </w:r>
      <w:r w:rsidR="002A3FB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493AD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обучение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и занимания по интереси в класните стаи, </w:t>
      </w:r>
      <w:r w:rsidR="00493AD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се ситуират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2712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по възможност на по-голямо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разстояние една от друг</w:t>
      </w:r>
      <w:r w:rsidR="00DE671F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а</w:t>
      </w:r>
      <w:r w:rsidR="002712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 цел недопускане п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 време на </w:t>
      </w:r>
      <w:r w:rsidR="00493AD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учебните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часове и почивките между тях </w:t>
      </w:r>
      <w:r w:rsidR="002712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на </w:t>
      </w:r>
      <w:r w:rsidR="002A3FB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физически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контакт между </w:t>
      </w:r>
      <w:r w:rsidR="001639E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децата и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учениците</w:t>
      </w:r>
      <w:r w:rsidR="002712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и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493ADB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педагогическите специалисти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2712B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от отделните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групи</w:t>
      </w:r>
      <w:r w:rsidR="00907B4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</w:p>
    <w:p w14:paraId="0D015CC1" w14:textId="50FE5951" w:rsidR="00B746DA" w:rsidRPr="000F647F" w:rsidRDefault="00F451D4" w:rsidP="00377E9D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11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По време на провеждане на допълнителното обучение и на заниманията по интереси в училище се осъществяват засилени противоепидемични мерки в работните и санитарните помещения, както и в коридорите, в т.ч. дезинфекция, проветряване и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lastRenderedPageBreak/>
        <w:t xml:space="preserve">недопускане на хора с прояви на </w:t>
      </w:r>
      <w:r w:rsidR="00B746DA" w:rsidRPr="000F647F">
        <w:rPr>
          <w:rFonts w:ascii="Times New Roman" w:hAnsi="Times New Roman" w:cs="Times New Roman"/>
          <w:color w:val="auto"/>
          <w:sz w:val="24"/>
          <w:szCs w:val="24"/>
        </w:rPr>
        <w:t>симптоми на остро респираторно заболяване</w:t>
      </w:r>
      <w:r w:rsidR="00B746DA" w:rsidRPr="000F647F">
        <w:rPr>
          <w:rStyle w:val="tlid-translation"/>
          <w:rFonts w:ascii="Times New Roman" w:hAnsi="Times New Roman" w:cs="Times New Roman"/>
          <w:color w:val="auto"/>
          <w:sz w:val="24"/>
          <w:szCs w:val="24"/>
        </w:rPr>
        <w:t>.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Осигуряват се необходимите материали за спазване на здравните изисквания </w:t>
      </w:r>
      <w:r w:rsidR="00377E9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–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маски/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шлемове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, дезинфектанти за ръце и повърхности с вирусоцидно или частично/ограничено вирусоцидно действие, течен сапун, хартия за подсушаване на ръцете, алкохолни влажни кърпички, продукти за почистване, ръкавици и др.). В началото на занятията педагогическите специалисти инструктират </w:t>
      </w:r>
      <w:r w:rsidR="001639E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децата и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учениците за спазване на изискванията за лична хигиена. Осигуряват се информационни материали за хигиена на ръцете, спазване на физическа дистанция, правилно поставяне и сваляне на маски, респираторен етикет (плакати, брошури, информационни табла и др.), които се поставят на видни места.</w:t>
      </w:r>
    </w:p>
    <w:p w14:paraId="54B20A98" w14:textId="77777777" w:rsidR="00B746DA" w:rsidRPr="000F647F" w:rsidRDefault="00B746DA" w:rsidP="00377E9D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Необходимо е да се наблегне на хигиената на ръцете и респираторния етикет:</w:t>
      </w:r>
    </w:p>
    <w:p w14:paraId="4D4D4C0C" w14:textId="23D84CF8" w:rsidR="00B746DA" w:rsidRPr="000F647F" w:rsidRDefault="00B746DA" w:rsidP="00377E9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bg-BG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bg-BG"/>
        </w:rPr>
        <w:t>осигурява се подходящ дезинфектант за ръце, сапун топла вода. Дезинфектантите за ръце се поставят на входовете, изходите и места</w:t>
      </w:r>
      <w:r w:rsidR="00377E9D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bg-BG"/>
        </w:rPr>
        <w:t>та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bg-BG"/>
        </w:rPr>
        <w:t xml:space="preserve"> за провеждане на дейностите;</w:t>
      </w:r>
    </w:p>
    <w:p w14:paraId="296B589B" w14:textId="68D40AC7" w:rsidR="00B746DA" w:rsidRPr="000F647F" w:rsidRDefault="00B746DA" w:rsidP="00377E9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bg-BG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bg-BG"/>
        </w:rPr>
        <w:t>напомня се</w:t>
      </w:r>
      <w:r w:rsidR="001639E9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bg-BG"/>
        </w:rPr>
        <w:t xml:space="preserve"> за миенето на ръцете с течен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bg-BG"/>
        </w:rPr>
        <w:t xml:space="preserve"> сапун и топла вода или за почистване с дезинфектант;</w:t>
      </w:r>
    </w:p>
    <w:p w14:paraId="3A35DB3A" w14:textId="4AB3E1CD" w:rsidR="00B746DA" w:rsidRPr="000F647F" w:rsidRDefault="00B746DA" w:rsidP="00377E9D">
      <w:pPr>
        <w:pStyle w:val="ListParagraph"/>
        <w:numPr>
          <w:ilvl w:val="0"/>
          <w:numId w:val="2"/>
        </w:numPr>
        <w:spacing w:line="360" w:lineRule="auto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bg-BG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bg-BG"/>
        </w:rPr>
        <w:t xml:space="preserve">осигурява се необходимото количество еднократни хартиени кърпички и </w:t>
      </w:r>
      <w:r w:rsidR="00377E9D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bg-BG"/>
        </w:rPr>
        <w:t xml:space="preserve">място за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bg-BG"/>
        </w:rPr>
        <w:t>тяхното подходящо изхвърляне (в кошче с капак).</w:t>
      </w:r>
    </w:p>
    <w:p w14:paraId="3F280B39" w14:textId="77777777" w:rsidR="00B746DA" w:rsidRPr="000F647F" w:rsidRDefault="00B746DA" w:rsidP="00377E9D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bg-BG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Определят се почистващи и дезинфекционни средства за всички хоризонтални и често докосвани повърхности и санитарни помещения, които се почистват и дезинфекцират поне </w:t>
      </w:r>
      <w:r w:rsidRPr="000F647F">
        <w:rPr>
          <w:rStyle w:val="tlid-translation"/>
          <w:rFonts w:ascii="Times New Roman" w:hAnsi="Times New Roman"/>
          <w:i/>
          <w:color w:val="auto"/>
          <w:sz w:val="24"/>
          <w:szCs w:val="24"/>
        </w:rPr>
        <w:t>два пъти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дневно и </w:t>
      </w:r>
      <w:r w:rsidRPr="000F647F">
        <w:rPr>
          <w:rStyle w:val="tlid-translation"/>
          <w:rFonts w:ascii="Times New Roman" w:hAnsi="Times New Roman"/>
          <w:i/>
          <w:color w:val="auto"/>
          <w:sz w:val="24"/>
          <w:szCs w:val="24"/>
        </w:rPr>
        <w:t>при замърсяване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</w:p>
    <w:p w14:paraId="7E436AA9" w14:textId="3A2DF5CF" w:rsidR="00B746DA" w:rsidRPr="000F647F" w:rsidRDefault="00B746DA" w:rsidP="00B746DA">
      <w:pPr>
        <w:pStyle w:val="Body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Видим</w:t>
      </w:r>
      <w:r w:rsidR="00377E9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 мръсните повърхности първо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се почистват с почистващ препарат и след това се използва дезинфектант с вирусоцидно или частично/ограничено вирусоцидно действие, като стриктно се спазват инструкциите  на производителя за начин на използване, дозиране и време на контакт. </w:t>
      </w:r>
    </w:p>
    <w:p w14:paraId="5E812754" w14:textId="34E7A9B4" w:rsidR="007C6987" w:rsidRPr="000F647F" w:rsidRDefault="006F21FA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II</w:t>
      </w:r>
      <w:r w:rsidR="00A0616A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. Центрове за подкрепа за личностно развитие </w:t>
      </w:r>
      <w:r w:rsidR="007D6C90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и Национален дворец на децата</w:t>
      </w:r>
    </w:p>
    <w:p w14:paraId="1BCEB37C" w14:textId="6C6E366A" w:rsidR="00904BE1" w:rsidRPr="000F647F" w:rsidRDefault="00904BE1" w:rsidP="007D6C90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1. </w:t>
      </w:r>
      <w:r w:rsidR="007D6C90" w:rsidRPr="000F647F">
        <w:rPr>
          <w:rStyle w:val="tlid-translation"/>
          <w:rFonts w:ascii="Times New Roman" w:hAnsi="Times New Roman"/>
          <w:bCs/>
          <w:color w:val="auto"/>
          <w:sz w:val="24"/>
          <w:szCs w:val="24"/>
        </w:rPr>
        <w:t xml:space="preserve">Центровете за подкрепа за личностно развитие (ЦПЛР) и Националният дворец на децата (НДД) създават организация за присъствено провеждане на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занимания с децата и учениците </w:t>
      </w:r>
      <w:r w:rsidR="00323585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 го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осъществява</w:t>
      </w:r>
      <w:r w:rsidR="00323585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т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7D6C9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в периода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от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01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юни до края на учебната 2019-2020 година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 решение на</w:t>
      </w:r>
      <w:r w:rsidR="00C820B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ЦПЛР или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НДД и след информирано съгласие на родителите, както и при осигурени строги санитарно-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хигиенни условия и прилагане на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необходимите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 противоепидемични мерки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</w:p>
    <w:p w14:paraId="5B2A71A6" w14:textId="71D5583A" w:rsidR="008200AF" w:rsidRPr="000F647F" w:rsidRDefault="008200AF" w:rsidP="008200AF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lastRenderedPageBreak/>
        <w:t xml:space="preserve">2.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ЦПЛР и НДД създават организация и за провеждане на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занимания по интереси от разстояние в електронна среда чрез използване на средствата на информационните и комуникационните технологии, когато това е възможно, минимум 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2 учебни часа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дневно.</w:t>
      </w:r>
    </w:p>
    <w:p w14:paraId="63C85A16" w14:textId="3BA6626A" w:rsidR="007C6987" w:rsidRPr="000F647F" w:rsidRDefault="008200AF" w:rsidP="00B82759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3</w:t>
      </w:r>
      <w:r w:rsidR="00B8275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Препоръчително е да се осъществяват такива занимания, които може да се провеждат на открито.</w:t>
      </w:r>
      <w:r w:rsidR="00904BE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</w:p>
    <w:p w14:paraId="1834E71F" w14:textId="4D7EA3B4" w:rsidR="007C6987" w:rsidRPr="000F647F" w:rsidRDefault="008200AF" w:rsidP="008200AF">
      <w:pPr>
        <w:spacing w:line="360" w:lineRule="auto"/>
        <w:ind w:left="675"/>
        <w:jc w:val="both"/>
        <w:rPr>
          <w:rStyle w:val="tlid-translation"/>
          <w:rFonts w:eastAsia="Times New Roman"/>
          <w:lang w:val="bg-BG"/>
        </w:rPr>
      </w:pPr>
      <w:r w:rsidRPr="000F647F">
        <w:rPr>
          <w:rStyle w:val="tlid-translation"/>
          <w:lang w:val="bg-BG"/>
        </w:rPr>
        <w:t xml:space="preserve">4. </w:t>
      </w:r>
      <w:r w:rsidR="00A0616A" w:rsidRPr="000F647F">
        <w:rPr>
          <w:rStyle w:val="tlid-translation"/>
          <w:lang w:val="bg-BG"/>
        </w:rPr>
        <w:t>Децата</w:t>
      </w:r>
      <w:r w:rsidR="00DD588D" w:rsidRPr="000F647F">
        <w:rPr>
          <w:rStyle w:val="tlid-translation"/>
          <w:lang w:val="bg-BG"/>
        </w:rPr>
        <w:t xml:space="preserve"> </w:t>
      </w:r>
      <w:r w:rsidR="001C7C56" w:rsidRPr="000F647F">
        <w:rPr>
          <w:rStyle w:val="tlid-translation"/>
          <w:lang w:val="bg-BG"/>
        </w:rPr>
        <w:t xml:space="preserve">и учениците </w:t>
      </w:r>
      <w:r w:rsidR="00DD588D" w:rsidRPr="000F647F">
        <w:rPr>
          <w:rStyle w:val="tlid-translation"/>
          <w:lang w:val="bg-BG"/>
        </w:rPr>
        <w:t xml:space="preserve">в отделните групи </w:t>
      </w:r>
      <w:r w:rsidR="00A0616A" w:rsidRPr="000F647F">
        <w:rPr>
          <w:rStyle w:val="tlid-translation"/>
          <w:lang w:val="bg-BG"/>
        </w:rPr>
        <w:t xml:space="preserve">са до </w:t>
      </w:r>
      <w:r w:rsidR="002712B6" w:rsidRPr="000F647F">
        <w:rPr>
          <w:rStyle w:val="tlid-translation"/>
          <w:lang w:val="bg-BG"/>
        </w:rPr>
        <w:t>2</w:t>
      </w:r>
      <w:r w:rsidR="00A0616A" w:rsidRPr="000F647F">
        <w:rPr>
          <w:rStyle w:val="tlid-translation"/>
          <w:lang w:val="bg-BG"/>
        </w:rPr>
        <w:t>0 на брой.</w:t>
      </w:r>
    </w:p>
    <w:p w14:paraId="40933DAB" w14:textId="188CBBB8" w:rsidR="007C6987" w:rsidRPr="000F647F" w:rsidRDefault="008200AF">
      <w:pPr>
        <w:pStyle w:val="Body"/>
        <w:spacing w:line="360" w:lineRule="auto"/>
        <w:ind w:firstLine="675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5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Децата </w:t>
      </w:r>
      <w:r w:rsidR="006F21F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 учениците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са на </w:t>
      </w:r>
      <w:r w:rsidR="00531D38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отстояние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един от друг поне на 1,5 метра за време</w:t>
      </w:r>
      <w:r w:rsidR="00B8275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то, в което работят и са заедно в помещения на ЦПЛР или НДД.</w:t>
      </w:r>
    </w:p>
    <w:p w14:paraId="6BB1A5CE" w14:textId="5C37D8CC" w:rsidR="007C6987" w:rsidRPr="000F647F" w:rsidRDefault="008200AF">
      <w:pPr>
        <w:pStyle w:val="Body"/>
        <w:spacing w:line="360" w:lineRule="auto"/>
        <w:ind w:firstLine="675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6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</w:t>
      </w:r>
      <w:r w:rsidR="00DD588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Препоръчва се преимуществено провеждане на индивидуални и колективни спортни занимания на открито без съст</w:t>
      </w:r>
      <w:r w:rsidR="00623EB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езателен характер и без публика при спазване на всички противоепидемични мерки, </w:t>
      </w:r>
      <w:r w:rsidR="00477E2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разпоредени от м</w:t>
      </w:r>
      <w:r w:rsidR="00623EB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инистъра на здравеопазването.</w:t>
      </w:r>
    </w:p>
    <w:p w14:paraId="1932C421" w14:textId="7965886D" w:rsidR="007C6987" w:rsidRPr="000F647F" w:rsidRDefault="00A0616A">
      <w:pPr>
        <w:pStyle w:val="Body"/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F21FA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III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. Центрове за специална образователна подкрепа</w:t>
      </w:r>
    </w:p>
    <w:p w14:paraId="4B9AD5DE" w14:textId="5B69DEE0" w:rsidR="00B82759" w:rsidRPr="000F647F" w:rsidRDefault="00A0616A" w:rsidP="00FC0552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1. </w:t>
      </w:r>
      <w:r w:rsidR="00697D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Центровете за специална образователна подкрепа (ЦСОП) създават организация за </w:t>
      </w:r>
      <w:r w:rsidR="0008506E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осъществяване </w:t>
      </w:r>
      <w:r w:rsidR="00697D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на присъствено обучение и </w:t>
      </w:r>
      <w:r w:rsidR="007D6C9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на присъствена </w:t>
      </w:r>
      <w:r w:rsidR="00697D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терапевтично-рехабилитационна </w:t>
      </w:r>
      <w:r w:rsidR="0008506E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подкрепа</w:t>
      </w:r>
      <w:r w:rsidR="00697D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08506E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на деца и ученици</w:t>
      </w:r>
      <w:r w:rsidR="00B8275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256EB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със специални образователни потребности </w:t>
      </w:r>
      <w:r w:rsidR="00B82759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на територията на </w:t>
      </w:r>
      <w:r w:rsidR="00697D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ЦСОП</w:t>
      </w:r>
      <w:r w:rsidR="007D6C9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697D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от </w:t>
      </w:r>
      <w:r w:rsidR="00B82759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01 </w:t>
      </w:r>
      <w:r w:rsidR="00B82759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юни</w:t>
      </w:r>
      <w:r w:rsidR="00A470E5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2020 г. </w:t>
      </w:r>
      <w:r w:rsidR="00A470E5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след информирано съгласие на родителите</w:t>
      </w:r>
      <w:r w:rsidR="00256EB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, както</w:t>
      </w:r>
      <w:r w:rsidR="00A470E5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и при осигурени строги санитарно-</w:t>
      </w:r>
      <w:r w:rsidR="00A470E5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хигиенни условия и прилагане на необходимите противоепидемични мерки</w:t>
      </w:r>
      <w:r w:rsidR="00256EB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, като същите дейности може да продължат </w:t>
      </w:r>
      <w:r w:rsidR="00B82759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до края на учебната 2019-2020 година</w:t>
      </w:r>
      <w:r w:rsidR="00256EB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.</w:t>
      </w:r>
    </w:p>
    <w:p w14:paraId="3D34596B" w14:textId="2B12CA54" w:rsidR="007D6C90" w:rsidRPr="000F647F" w:rsidRDefault="00B82759" w:rsidP="00FC0552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2.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Дневната продължителност на присъственото обучение на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децата и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учениците със специални образователни потребности в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ЦСОП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)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е до </w:t>
      </w:r>
      <w:r w:rsidR="00A0616A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4 </w:t>
      </w:r>
      <w:r w:rsidR="007D6C90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учебни </w:t>
      </w:r>
      <w:r w:rsidR="00A0616A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>часа</w:t>
      </w:r>
      <w:r w:rsidR="00DE19DF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на ден, а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на </w:t>
      </w:r>
      <w:r w:rsidR="007D6C9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терапевтично-рехабилитационна</w:t>
      </w:r>
      <w:r w:rsidR="000E484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та</w:t>
      </w:r>
      <w:r w:rsidR="007D6C9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0E484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подкрепа</w:t>
      </w:r>
      <w:r w:rsidR="007D6C9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– до </w:t>
      </w:r>
      <w:r w:rsidR="007D6C90" w:rsidRPr="000F647F">
        <w:rPr>
          <w:rStyle w:val="tlid-translation"/>
          <w:rFonts w:ascii="Times New Roman" w:hAnsi="Times New Roman"/>
          <w:b/>
          <w:color w:val="auto"/>
          <w:sz w:val="24"/>
          <w:szCs w:val="24"/>
        </w:rPr>
        <w:t xml:space="preserve">2 </w:t>
      </w:r>
      <w:r w:rsidR="00DE19DF" w:rsidRPr="000F647F">
        <w:rPr>
          <w:rStyle w:val="tlid-translation"/>
          <w:rFonts w:ascii="Times New Roman" w:hAnsi="Times New Roman"/>
          <w:b/>
          <w:color w:val="auto"/>
          <w:sz w:val="24"/>
          <w:szCs w:val="24"/>
        </w:rPr>
        <w:t xml:space="preserve">учебни </w:t>
      </w:r>
      <w:r w:rsidR="007D6C90" w:rsidRPr="000F647F">
        <w:rPr>
          <w:rStyle w:val="tlid-translation"/>
          <w:rFonts w:ascii="Times New Roman" w:hAnsi="Times New Roman"/>
          <w:b/>
          <w:color w:val="auto"/>
          <w:sz w:val="24"/>
          <w:szCs w:val="24"/>
        </w:rPr>
        <w:t>часа</w:t>
      </w:r>
      <w:r w:rsidR="007D6C9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на ден.</w:t>
      </w:r>
    </w:p>
    <w:p w14:paraId="0AE8C1E0" w14:textId="7982D599" w:rsidR="00531D38" w:rsidRPr="000F647F" w:rsidRDefault="00531D38" w:rsidP="00FC0552">
      <w:pPr>
        <w:pStyle w:val="Body"/>
        <w:spacing w:after="0" w:line="360" w:lineRule="auto"/>
        <w:ind w:firstLine="675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3. Учениците са на отстояние един от друг поне на 1,5 метра за времето, в което работят и са заедно в помещения на ЦСОП.</w:t>
      </w:r>
    </w:p>
    <w:p w14:paraId="7B765823" w14:textId="798DE326" w:rsidR="007C6987" w:rsidRPr="000F647F" w:rsidRDefault="00531D38" w:rsidP="00FC0552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4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 Р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ъководителят на паралелката договаря съвместно със семейството на учени</w:t>
      </w:r>
      <w:r w:rsidR="000E484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ка възможностите за присъствено обучение и присъствена терапевтично-рехабилитационна подкрепа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в ЦСОП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, доколкото това е възможно, или за индивидуално консултиране 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 работа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от разстояние в електронн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а среда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 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педагогическите специалисти и/или с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друг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специалист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според индивидуалните образ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ователни потребности на ученика.</w:t>
      </w:r>
    </w:p>
    <w:p w14:paraId="062020BE" w14:textId="0DDBF2DD" w:rsidR="007C6987" w:rsidRPr="000F647F" w:rsidRDefault="00531D38" w:rsidP="00896EB4">
      <w:pPr>
        <w:pStyle w:val="Body"/>
        <w:spacing w:after="200" w:line="360" w:lineRule="auto"/>
        <w:ind w:firstLine="720"/>
        <w:jc w:val="both"/>
        <w:rPr>
          <w:rStyle w:val="tlid-translation"/>
          <w:rFonts w:ascii="Times New Roman" w:hAnsi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5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 В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случай че 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обучението и терапевтично-рехабилитационната подкрепа се осъществяват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присъствено в 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ЦСОП, директорът на ЦСОП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създава организация за стриктно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lastRenderedPageBreak/>
        <w:t xml:space="preserve">спазване на предписаните противоепидемични мерки от министъра на здравеопазването 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 за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недопускане на</w:t>
      </w:r>
      <w:r w:rsidR="000E484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струпване на ученици и 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специалисти.</w:t>
      </w:r>
    </w:p>
    <w:p w14:paraId="0703C155" w14:textId="7B5AB92A" w:rsidR="00697DC7" w:rsidRPr="000F647F" w:rsidRDefault="00531D38" w:rsidP="00896EB4">
      <w:pPr>
        <w:pStyle w:val="Body"/>
        <w:spacing w:after="20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6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.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Установяването на придобитите компетентности като очаквани резултати от обучението по ин</w:t>
      </w:r>
      <w:r w:rsidR="0049618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дивидуалните учебни програми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се осъществява от учителите и други педагогически специалисти в </w:t>
      </w:r>
      <w:r w:rsidR="00896EB4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ЦСОП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в сътрудничество с училището на ученика при условията на чл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 xml:space="preserve">. 150,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ал. 3 от Наредбата за приобщаващото образование.</w:t>
      </w:r>
    </w:p>
    <w:p w14:paraId="07F86D9A" w14:textId="29B9C763" w:rsidR="00697DC7" w:rsidRPr="000F647F" w:rsidRDefault="00697DC7" w:rsidP="00FC0552">
      <w:pPr>
        <w:pStyle w:val="Body"/>
        <w:spacing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IV</w:t>
      </w:r>
      <w:r w:rsidRPr="000F647F">
        <w:rPr>
          <w:rStyle w:val="tlid-translation"/>
          <w:rFonts w:ascii="Times New Roman" w:eastAsia="Times New Roman" w:hAnsi="Times New Roman" w:cs="Times New Roman"/>
          <w:b/>
          <w:color w:val="auto"/>
          <w:sz w:val="24"/>
          <w:szCs w:val="24"/>
        </w:rPr>
        <w:t>. Регионални центрове за подкрепа на процеса на приобщаващото образование</w:t>
      </w:r>
      <w:r w:rsidR="0082667D" w:rsidRPr="000F647F">
        <w:rPr>
          <w:rStyle w:val="tlid-translation"/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EA4495F" w14:textId="382BB561" w:rsidR="0082667D" w:rsidRPr="000F647F" w:rsidRDefault="00697DC7" w:rsidP="00FC0552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1. Регионалните центрове за подкрепа на процеса на приобщаващото образование </w:t>
      </w:r>
      <w:r w:rsidR="0082667D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(РЦПППО) създават организация за 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осъществяване на </w:t>
      </w:r>
      <w:r w:rsidR="0082667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присъствена индивидуална и групова терапевтично-рехабилитационна </w:t>
      </w:r>
      <w:r w:rsidR="00182688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подкрепа</w:t>
      </w:r>
      <w:r w:rsidR="0082667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 деца и ученици със специални образователни потребности от </w:t>
      </w:r>
      <w:r w:rsidR="0082667D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01 </w:t>
      </w:r>
      <w:r w:rsidR="0082667D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юни </w:t>
      </w:r>
      <w:r w:rsidR="00256EB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2020 г.</w:t>
      </w:r>
      <w:r w:rsidR="0082667D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82667D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след информирано съгласие на родителите, както и при осигурени строги санитарно-</w:t>
      </w:r>
      <w:r w:rsidR="0082667D"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хигиенни условия и прилагане на необходимите противоепидемични мерки</w:t>
      </w:r>
      <w:r w:rsidR="00256EBC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, като същите дейности може да продължат </w:t>
      </w:r>
      <w:r w:rsidR="00256EBC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до края на учебната 2019-2020 година.</w:t>
      </w:r>
    </w:p>
    <w:p w14:paraId="31C6464A" w14:textId="0798210F" w:rsidR="00697DC7" w:rsidRPr="000F647F" w:rsidRDefault="0082667D" w:rsidP="00FC0552">
      <w:pPr>
        <w:pStyle w:val="Body"/>
        <w:spacing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Терапевтично-рехабилитационната </w:t>
      </w:r>
      <w:r w:rsidR="0089499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подкрепа </w:t>
      </w:r>
      <w:r w:rsidR="00894990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на д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ете/ученик или </w:t>
      </w:r>
      <w:r w:rsidR="00894990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една група деца/ученици със специални образователни потребности е с продължителност </w:t>
      </w:r>
      <w:r w:rsidR="00697DC7" w:rsidRPr="000F647F">
        <w:rPr>
          <w:rStyle w:val="tlid-translation"/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30 минути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на ден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и се провежда 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в специално помещение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в РЦПППО, училище, ЦПЛР,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дезинфекцирано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съгласно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необходимите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изисквания.</w:t>
      </w:r>
    </w:p>
    <w:p w14:paraId="305176D4" w14:textId="4DBDC4E7" w:rsidR="00697DC7" w:rsidRPr="000F647F" w:rsidRDefault="00182688" w:rsidP="00FC0552">
      <w:pPr>
        <w:pStyle w:val="Body"/>
        <w:spacing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3. М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ежду отделните терапевти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чни сесии в работното помещение се осигурява времетраене от поне 40 минути.</w:t>
      </w:r>
    </w:p>
    <w:p w14:paraId="40487A28" w14:textId="125324C8" w:rsidR="00697DC7" w:rsidRPr="000F647F" w:rsidRDefault="00182688" w:rsidP="00FC0552">
      <w:pPr>
        <w:pStyle w:val="Body"/>
        <w:spacing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След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приключване на работата с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всяко дете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/ученик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или с всяка група деца/ученици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се дезинфекцира работното пространство.</w:t>
      </w:r>
    </w:p>
    <w:p w14:paraId="75774838" w14:textId="77777777" w:rsidR="00182688" w:rsidRPr="000F647F" w:rsidRDefault="00182688" w:rsidP="00FC0552">
      <w:pPr>
        <w:pStyle w:val="Body"/>
        <w:spacing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5. Терапевтичните сесии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се провеждат не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повече от два пъти седмично.</w:t>
      </w:r>
    </w:p>
    <w:p w14:paraId="6EE87C93" w14:textId="7020DF99" w:rsidR="00697DC7" w:rsidRPr="000F647F" w:rsidRDefault="00182688" w:rsidP="00FC0552">
      <w:pPr>
        <w:pStyle w:val="Body"/>
        <w:spacing w:after="0"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6. В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работните терапевтични сесии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се използват материали, които може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да бъдат дезинф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екцирани след всяка употреба.</w:t>
      </w:r>
    </w:p>
    <w:p w14:paraId="0D6594D3" w14:textId="6DA57546" w:rsidR="00182688" w:rsidRPr="000F647F" w:rsidRDefault="00182688" w:rsidP="00182688">
      <w:pPr>
        <w:pStyle w:val="Body"/>
        <w:spacing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7.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Терапевтите и родителите носят лични предпазни средства – маски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/шлемове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и калцуни, през цялото време на терапевтичните сесии и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на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престоя в сградата на образователната институция.</w:t>
      </w:r>
    </w:p>
    <w:p w14:paraId="65A0F731" w14:textId="02CB0D58" w:rsidR="00697DC7" w:rsidRPr="000F647F" w:rsidRDefault="00697DC7" w:rsidP="00182688">
      <w:pPr>
        <w:pStyle w:val="Body"/>
        <w:spacing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8. 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Резултатите от терапевтични</w:t>
      </w:r>
      <w:r w:rsidR="00894990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те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сесии се отр</w:t>
      </w:r>
      <w:r w:rsidR="00894990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азяват в плановете за подкрепа н</w:t>
      </w: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а всяко дете или ученик със специални образователни потребности.</w:t>
      </w:r>
    </w:p>
    <w:p w14:paraId="6B3803F1" w14:textId="54CE979E" w:rsidR="00697DC7" w:rsidRPr="000F647F" w:rsidRDefault="00894990" w:rsidP="00697DC7">
      <w:pPr>
        <w:pStyle w:val="Body"/>
        <w:spacing w:line="360" w:lineRule="auto"/>
        <w:ind w:firstLine="708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1C33D9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Директорът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съответната образователна институция, 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която 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се 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предоставя терапевтичн</w:t>
      </w:r>
      <w:r w:rsidR="00182688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о-рехабилитационната</w:t>
      </w:r>
      <w:r w:rsidR="00697DC7" w:rsidRPr="000F647F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подкрепа, е длъжен да направи инструктаж на всички работещи преди началото на процеса.</w:t>
      </w:r>
    </w:p>
    <w:p w14:paraId="00A3BB80" w14:textId="5609D4E3" w:rsidR="007C6987" w:rsidRPr="000F647F" w:rsidRDefault="00890A4A">
      <w:pPr>
        <w:pStyle w:val="Body"/>
        <w:spacing w:after="0" w:line="360" w:lineRule="auto"/>
        <w:ind w:firstLine="708"/>
        <w:jc w:val="both"/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en-US"/>
        </w:rPr>
        <w:t>V</w:t>
      </w:r>
      <w:r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. </w:t>
      </w:r>
      <w:r w:rsidR="00A0616A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При организиране на дейностите в училищата, </w:t>
      </w:r>
      <w:r w:rsidR="00B82759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ЦПЛР</w:t>
      </w:r>
      <w:r w:rsidR="00496187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, НДД</w:t>
      </w:r>
      <w:r w:rsidR="001C33D9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, </w:t>
      </w:r>
      <w:r w:rsidR="00B82759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>ЦСОП</w:t>
      </w:r>
      <w:r w:rsidR="001C33D9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и РЦПППО</w:t>
      </w:r>
      <w:r w:rsidR="00A0616A" w:rsidRPr="000F647F">
        <w:rPr>
          <w:rStyle w:val="tlid-translation"/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p w14:paraId="245CD446" w14:textId="77777777" w:rsidR="00EB33E5" w:rsidRPr="000F647F" w:rsidRDefault="00EB33E5" w:rsidP="00EB33E5">
      <w:pPr>
        <w:pStyle w:val="Body"/>
        <w:numPr>
          <w:ilvl w:val="0"/>
          <w:numId w:val="8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i/>
          <w:color w:val="auto"/>
          <w:sz w:val="24"/>
          <w:szCs w:val="24"/>
        </w:rPr>
        <w:t>Директорите:</w:t>
      </w:r>
    </w:p>
    <w:p w14:paraId="184852CE" w14:textId="77777777" w:rsidR="007C6987" w:rsidRPr="000F647F" w:rsidRDefault="00EB33E5" w:rsidP="00B82759">
      <w:pPr>
        <w:pStyle w:val="Body"/>
        <w:numPr>
          <w:ilvl w:val="0"/>
          <w:numId w:val="10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изграждат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среда за бърза и лесна комуникация с родителите, в която могат бързо да информират родителите за правилата за работа и да планират разпределянето на учениците в групи;</w:t>
      </w:r>
    </w:p>
    <w:p w14:paraId="299D71DB" w14:textId="77777777" w:rsidR="00B82759" w:rsidRPr="000F647F" w:rsidRDefault="00EB33E5" w:rsidP="00B82759">
      <w:pPr>
        <w:pStyle w:val="Body"/>
        <w:numPr>
          <w:ilvl w:val="0"/>
          <w:numId w:val="10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изготвят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съвместно с медицинското лице протокол за почистване и дезинфекция, като почистването и дезинфекцията не се извършва в присъствието на ученици;</w:t>
      </w:r>
    </w:p>
    <w:p w14:paraId="1825A58E" w14:textId="77777777" w:rsidR="007C6987" w:rsidRPr="000F647F" w:rsidRDefault="00A0616A" w:rsidP="00B82759">
      <w:pPr>
        <w:pStyle w:val="Body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4B1A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изготвят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разпределение на </w:t>
      </w:r>
      <w:r w:rsidR="00EB33E5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педагогическите </w:t>
      </w:r>
      <w:r w:rsidR="004B1A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специалисти</w:t>
      </w:r>
      <w:r w:rsidR="0049618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, които п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оемат групите, и график за работа им, </w:t>
      </w:r>
      <w:r w:rsidR="004B1A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който ежеседмично се актуализира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.</w:t>
      </w:r>
    </w:p>
    <w:p w14:paraId="774D0340" w14:textId="77777777" w:rsidR="004B1AC7" w:rsidRPr="000F647F" w:rsidRDefault="004B1AC7" w:rsidP="004B1AC7">
      <w:pPr>
        <w:pStyle w:val="Body"/>
        <w:numPr>
          <w:ilvl w:val="0"/>
          <w:numId w:val="8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i/>
          <w:color w:val="auto"/>
          <w:sz w:val="24"/>
          <w:szCs w:val="24"/>
        </w:rPr>
        <w:t>Родителите:</w:t>
      </w:r>
    </w:p>
    <w:p w14:paraId="308C7BE0" w14:textId="00CA6132" w:rsidR="00B746DA" w:rsidRPr="000F647F" w:rsidRDefault="00B746DA" w:rsidP="00496187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декларират обстоятелството, че не им е известно детето им да е било в контакт със заразно болни, няма признаци на заразна болест или положителен резултат за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en-US"/>
        </w:rPr>
        <w:t>COVID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-19, както и че не е поставено под карантина за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en-US"/>
        </w:rPr>
        <w:t>COVID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-19. В декларацията посочват, че са запознати и солидарно отговорни за спазването на правилата на работа в институцията;</w:t>
      </w:r>
    </w:p>
    <w:p w14:paraId="350F6280" w14:textId="77777777" w:rsidR="00B746DA" w:rsidRPr="000F647F" w:rsidRDefault="00A0616A" w:rsidP="00B746DA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B746D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не водят детето си в институцията, ако забележат признаци на заболяване и/или повишена телесна температура;</w:t>
      </w:r>
    </w:p>
    <w:p w14:paraId="510EBE9A" w14:textId="3F47803C" w:rsidR="00496187" w:rsidRPr="000F647F" w:rsidRDefault="00A0616A" w:rsidP="000C2E4C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подкрепят усилията на институцията за спазване на правила, хигиена и психично здраве на детето им;</w:t>
      </w:r>
    </w:p>
    <w:p w14:paraId="3DB30D69" w14:textId="77777777" w:rsidR="00496187" w:rsidRPr="000F647F" w:rsidRDefault="00496187" w:rsidP="00496187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не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водят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детето си в институцията, </w:t>
      </w:r>
      <w:r w:rsidR="004B1A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ако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забележат признаци на заболяване и/или измерят температура по-висока от 37,3 градуса;</w:t>
      </w:r>
    </w:p>
    <w:p w14:paraId="19164B77" w14:textId="77777777" w:rsidR="00496187" w:rsidRPr="000F647F" w:rsidRDefault="00A0616A" w:rsidP="00496187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организират незабавното вземане на детето </w:t>
      </w:r>
      <w:r w:rsidR="004B1A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си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в случаите, когато бъдат уведомени, че то проявява признаци на заболяване;</w:t>
      </w:r>
    </w:p>
    <w:p w14:paraId="0759D14D" w14:textId="77777777" w:rsidR="00496187" w:rsidRPr="000F647F" w:rsidRDefault="00A0616A" w:rsidP="00496187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lastRenderedPageBreak/>
        <w:t xml:space="preserve"> придружават детето си само до институцията, без да влизат в двора и в сградата, освен ако не бъдат помолени за това, но в този случай стриктно спазват изискванията за хигиена на ръцете, дихателен етикет и физическа дистанция;</w:t>
      </w:r>
    </w:p>
    <w:p w14:paraId="259ED949" w14:textId="0E53427F" w:rsidR="00C0388D" w:rsidRPr="000F647F" w:rsidRDefault="00A0616A" w:rsidP="00C0388D">
      <w:pPr>
        <w:pStyle w:val="Body"/>
        <w:numPr>
          <w:ilvl w:val="0"/>
          <w:numId w:val="11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4B1AC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осигуряват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поне два броя маски, в случай че носенето на маска е по препоръка на лекуващия/личния лекар на детето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de-DE"/>
        </w:rPr>
        <w:t xml:space="preserve">.  </w:t>
      </w:r>
    </w:p>
    <w:p w14:paraId="1002ECFF" w14:textId="77777777" w:rsidR="00D26643" w:rsidRPr="000F647F" w:rsidRDefault="002D053C" w:rsidP="002D053C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i/>
          <w:color w:val="auto"/>
          <w:sz w:val="24"/>
          <w:szCs w:val="24"/>
        </w:rPr>
        <w:t xml:space="preserve">3. </w:t>
      </w:r>
      <w:r w:rsidR="00D26643" w:rsidRPr="000F647F">
        <w:rPr>
          <w:rStyle w:val="tlid-translation"/>
          <w:rFonts w:ascii="Times New Roman" w:hAnsi="Times New Roman"/>
          <w:i/>
          <w:color w:val="auto"/>
          <w:sz w:val="24"/>
          <w:szCs w:val="24"/>
        </w:rPr>
        <w:t xml:space="preserve">Педагогическите специалисти, медицинските специалисти и непедагогическият персонал: </w:t>
      </w:r>
    </w:p>
    <w:p w14:paraId="5B4AA417" w14:textId="77777777" w:rsidR="00496187" w:rsidRPr="000F647F" w:rsidRDefault="00D26643" w:rsidP="00496187">
      <w:pPr>
        <w:pStyle w:val="Body"/>
        <w:numPr>
          <w:ilvl w:val="0"/>
          <w:numId w:val="12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запознават</w:t>
      </w:r>
      <w:r w:rsidR="00365516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се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срещу подпис поне един ден преди отваряне на институцията за присъствени дейности с правилата за работа в създадената извънредна ситуация и </w:t>
      </w:r>
      <w:r w:rsidR="0049618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ги спазват стриктно;</w:t>
      </w:r>
    </w:p>
    <w:p w14:paraId="5985DBB3" w14:textId="75F7433A" w:rsidR="00496187" w:rsidRPr="000F647F" w:rsidRDefault="00A0616A" w:rsidP="00496187">
      <w:pPr>
        <w:pStyle w:val="Body"/>
        <w:numPr>
          <w:ilvl w:val="0"/>
          <w:numId w:val="12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</w:t>
      </w:r>
      <w:r w:rsidR="00D26643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измиват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ръцете си, дезинфекцират </w:t>
      </w:r>
      <w:r w:rsidR="00D26643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се </w:t>
      </w:r>
      <w:r w:rsidR="00496187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поставят необходимите предпазни средства (маска/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ru-RU"/>
        </w:rPr>
        <w:t>шлем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) веднага след влизане в институцията;</w:t>
      </w:r>
    </w:p>
    <w:p w14:paraId="7F4A3798" w14:textId="77777777" w:rsidR="007C6987" w:rsidRPr="000F647F" w:rsidRDefault="00496187" w:rsidP="00496187">
      <w:pPr>
        <w:pStyle w:val="Body"/>
        <w:numPr>
          <w:ilvl w:val="0"/>
          <w:numId w:val="12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в случай че използват контактен термометър го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д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езинфекцират след всяка употреба</w:t>
      </w:r>
      <w:r w:rsidR="006D444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;</w:t>
      </w:r>
    </w:p>
    <w:p w14:paraId="5D43ACB1" w14:textId="77777777" w:rsidR="00D26643" w:rsidRPr="000F647F" w:rsidRDefault="00A0616A" w:rsidP="006D4441">
      <w:pPr>
        <w:pStyle w:val="Body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предлагат на децата и учениците занимания и дейности, които подкрепят емоционалното им развитие и преодоляване на тревожността им, свързана с извънредната ситуация.</w:t>
      </w:r>
    </w:p>
    <w:p w14:paraId="0844E07D" w14:textId="77777777" w:rsidR="00D26643" w:rsidRPr="000F647F" w:rsidRDefault="002D053C" w:rsidP="002D053C">
      <w:pPr>
        <w:pStyle w:val="Body"/>
        <w:spacing w:after="0" w:line="360" w:lineRule="auto"/>
        <w:ind w:firstLine="720"/>
        <w:jc w:val="both"/>
        <w:rPr>
          <w:rStyle w:val="tlid-translation"/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i/>
          <w:color w:val="auto"/>
          <w:sz w:val="24"/>
          <w:szCs w:val="24"/>
        </w:rPr>
        <w:t xml:space="preserve">4. </w:t>
      </w:r>
      <w:r w:rsidR="00D26643" w:rsidRPr="000F647F">
        <w:rPr>
          <w:rStyle w:val="tlid-translation"/>
          <w:rFonts w:ascii="Times New Roman" w:hAnsi="Times New Roman"/>
          <w:i/>
          <w:color w:val="auto"/>
          <w:sz w:val="24"/>
          <w:szCs w:val="24"/>
        </w:rPr>
        <w:t>Лицата, които отговарят за хигиената в сградата:</w:t>
      </w:r>
    </w:p>
    <w:p w14:paraId="5564DB40" w14:textId="77777777" w:rsidR="006D4441" w:rsidRPr="000F647F" w:rsidRDefault="00D26643" w:rsidP="006D4441">
      <w:pPr>
        <w:pStyle w:val="Body"/>
        <w:numPr>
          <w:ilvl w:val="0"/>
          <w:numId w:val="13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проветряват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всички помещения често за поне 10 мин – сутрин</w:t>
      </w:r>
      <w:r w:rsidR="006D444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,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пред</w:t>
      </w:r>
      <w:r w:rsidR="00F21C30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пристигане на децата и учениците, по време на излизане в почивки, при почистване на помещенията и в края на работния ден;</w:t>
      </w:r>
    </w:p>
    <w:p w14:paraId="193BF6CD" w14:textId="423FA72F" w:rsidR="006D4441" w:rsidRPr="000F647F" w:rsidRDefault="00F21C30" w:rsidP="006D4441">
      <w:pPr>
        <w:pStyle w:val="Body"/>
        <w:numPr>
          <w:ilvl w:val="0"/>
          <w:numId w:val="13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извършват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дезинфекция на помещенията </w:t>
      </w:r>
      <w:r w:rsidR="006D444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поне четири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пъти дневно;</w:t>
      </w:r>
    </w:p>
    <w:p w14:paraId="2C77D411" w14:textId="7852BF5C" w:rsidR="006D4441" w:rsidRPr="000F647F" w:rsidRDefault="00F21C30" w:rsidP="006D4441">
      <w:pPr>
        <w:pStyle w:val="Body"/>
        <w:numPr>
          <w:ilvl w:val="0"/>
          <w:numId w:val="13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почистват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тоалетните с почистващи препарати и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ги дезинфекцират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поне два пъти дневно;</w:t>
      </w:r>
    </w:p>
    <w:p w14:paraId="57150E12" w14:textId="410E5A9E" w:rsidR="00B746DA" w:rsidRPr="000F647F" w:rsidRDefault="00B746DA" w:rsidP="00B746DA">
      <w:pPr>
        <w:pStyle w:val="Body"/>
        <w:numPr>
          <w:ilvl w:val="0"/>
          <w:numId w:val="13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почистват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de-DE"/>
        </w:rPr>
        <w:t xml:space="preserve">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и дезинфекцират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  <w:lang w:val="de-DE"/>
        </w:rPr>
        <w:t>чинове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/маси, столове и други повърхности и точки за контакт най-малко два  пъти дневно;</w:t>
      </w:r>
    </w:p>
    <w:p w14:paraId="42695AE8" w14:textId="77777777" w:rsidR="006D4441" w:rsidRPr="000F647F" w:rsidRDefault="00F21C30" w:rsidP="006D4441">
      <w:pPr>
        <w:pStyle w:val="Body"/>
        <w:numPr>
          <w:ilvl w:val="0"/>
          <w:numId w:val="13"/>
        </w:numPr>
        <w:spacing w:after="0" w:line="360" w:lineRule="auto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изпразват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 кофите за боклук поне три пъти дневно, след което </w:t>
      </w: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ги </w:t>
      </w:r>
      <w:r w:rsidR="006D4441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измиват и дезинфекцират;</w:t>
      </w:r>
    </w:p>
    <w:p w14:paraId="5ED150B8" w14:textId="5BA6CE1A" w:rsidR="007C6987" w:rsidRPr="000F647F" w:rsidRDefault="00F21C30" w:rsidP="00967EAD">
      <w:pPr>
        <w:pStyle w:val="Body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 xml:space="preserve">ползват дезинфектанти, които </w:t>
      </w:r>
      <w:r w:rsidR="00A0616A" w:rsidRPr="000F647F">
        <w:rPr>
          <w:rStyle w:val="tlid-translation"/>
          <w:rFonts w:ascii="Times New Roman" w:hAnsi="Times New Roman"/>
          <w:color w:val="auto"/>
          <w:sz w:val="24"/>
          <w:szCs w:val="24"/>
        </w:rPr>
        <w:t>са включени в Регистъра на биоцидите, за които има издадено разрешение за предоставяне на пазара по реда на Закона за защита от вредното въздействие на химичните вещество и смеси, публикуван на електронната страница на Министерството на здравеопазването.</w:t>
      </w:r>
    </w:p>
    <w:sectPr w:rsidR="007C6987" w:rsidRPr="000F647F">
      <w:foot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D817" w14:textId="77777777" w:rsidR="00C4746B" w:rsidRDefault="00C4746B">
      <w:r>
        <w:separator/>
      </w:r>
    </w:p>
  </w:endnote>
  <w:endnote w:type="continuationSeparator" w:id="0">
    <w:p w14:paraId="4302B273" w14:textId="77777777" w:rsidR="00C4746B" w:rsidRDefault="00C4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BDC3" w14:textId="4B2D42FF" w:rsidR="007C6987" w:rsidRDefault="00A0616A">
    <w:pPr>
      <w:pStyle w:val="Footer"/>
      <w:tabs>
        <w:tab w:val="clear" w:pos="9406"/>
        <w:tab w:val="right" w:pos="938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268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34DA" w14:textId="77777777" w:rsidR="00C4746B" w:rsidRDefault="00C4746B">
      <w:r>
        <w:separator/>
      </w:r>
    </w:p>
  </w:footnote>
  <w:footnote w:type="continuationSeparator" w:id="0">
    <w:p w14:paraId="6B5B9486" w14:textId="77777777" w:rsidR="00C4746B" w:rsidRDefault="00C4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EC"/>
    <w:multiLevelType w:val="hybridMultilevel"/>
    <w:tmpl w:val="AE3009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0A3C"/>
    <w:multiLevelType w:val="hybridMultilevel"/>
    <w:tmpl w:val="A1280E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7C4"/>
    <w:multiLevelType w:val="hybridMultilevel"/>
    <w:tmpl w:val="4092A2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143A"/>
    <w:multiLevelType w:val="hybridMultilevel"/>
    <w:tmpl w:val="2E340BF0"/>
    <w:styleLink w:val="ImportedStyle1"/>
    <w:lvl w:ilvl="0" w:tplc="63C62EC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0A5B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E9BE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C635D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4E06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ED94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CB2D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A9B1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2195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A70D5D"/>
    <w:multiLevelType w:val="hybridMultilevel"/>
    <w:tmpl w:val="05388446"/>
    <w:lvl w:ilvl="0" w:tplc="B3CAC50C">
      <w:start w:val="1"/>
      <w:numFmt w:val="decimal"/>
      <w:lvlText w:val="%1."/>
      <w:lvlJc w:val="left"/>
      <w:pPr>
        <w:ind w:left="1068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C5004A"/>
    <w:multiLevelType w:val="hybridMultilevel"/>
    <w:tmpl w:val="03AC489C"/>
    <w:numStyleLink w:val="ImportedStyle3"/>
  </w:abstractNum>
  <w:abstractNum w:abstractNumId="6" w15:restartNumberingAfterBreak="0">
    <w:nsid w:val="37503C8C"/>
    <w:multiLevelType w:val="hybridMultilevel"/>
    <w:tmpl w:val="F8BCF08C"/>
    <w:styleLink w:val="ImportedStyle2"/>
    <w:lvl w:ilvl="0" w:tplc="BA3C093C">
      <w:start w:val="1"/>
      <w:numFmt w:val="decimal"/>
      <w:lvlText w:val="%1."/>
      <w:lvlJc w:val="left"/>
      <w:pPr>
        <w:ind w:left="10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64998C">
      <w:start w:val="1"/>
      <w:numFmt w:val="lowerLetter"/>
      <w:lvlText w:val="%2."/>
      <w:lvlJc w:val="left"/>
      <w:pPr>
        <w:ind w:left="17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B834FE">
      <w:start w:val="1"/>
      <w:numFmt w:val="lowerRoman"/>
      <w:lvlText w:val="%3."/>
      <w:lvlJc w:val="left"/>
      <w:pPr>
        <w:ind w:left="247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6A17A0">
      <w:start w:val="1"/>
      <w:numFmt w:val="decimal"/>
      <w:lvlText w:val="%4."/>
      <w:lvlJc w:val="left"/>
      <w:pPr>
        <w:ind w:left="31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44FC2">
      <w:start w:val="1"/>
      <w:numFmt w:val="lowerLetter"/>
      <w:lvlText w:val="%5."/>
      <w:lvlJc w:val="left"/>
      <w:pPr>
        <w:ind w:left="39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017D8">
      <w:start w:val="1"/>
      <w:numFmt w:val="lowerRoman"/>
      <w:lvlText w:val="%6."/>
      <w:lvlJc w:val="left"/>
      <w:pPr>
        <w:ind w:left="463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68EEEA">
      <w:start w:val="1"/>
      <w:numFmt w:val="decimal"/>
      <w:lvlText w:val="%7."/>
      <w:lvlJc w:val="left"/>
      <w:pPr>
        <w:ind w:left="53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528768">
      <w:start w:val="1"/>
      <w:numFmt w:val="lowerLetter"/>
      <w:lvlText w:val="%8."/>
      <w:lvlJc w:val="left"/>
      <w:pPr>
        <w:ind w:left="60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C0F7C">
      <w:start w:val="1"/>
      <w:numFmt w:val="lowerRoman"/>
      <w:lvlText w:val="%9."/>
      <w:lvlJc w:val="left"/>
      <w:pPr>
        <w:ind w:left="67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810D22"/>
    <w:multiLevelType w:val="hybridMultilevel"/>
    <w:tmpl w:val="2E340BF0"/>
    <w:numStyleLink w:val="ImportedStyle1"/>
  </w:abstractNum>
  <w:abstractNum w:abstractNumId="8" w15:restartNumberingAfterBreak="0">
    <w:nsid w:val="402B65BE"/>
    <w:multiLevelType w:val="hybridMultilevel"/>
    <w:tmpl w:val="03AC489C"/>
    <w:styleLink w:val="ImportedStyle3"/>
    <w:lvl w:ilvl="0" w:tplc="E05CD4A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211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C288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EF9A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2EC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CEE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23CF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C87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FC48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894424"/>
    <w:multiLevelType w:val="hybridMultilevel"/>
    <w:tmpl w:val="F8BCF08C"/>
    <w:numStyleLink w:val="ImportedStyle2"/>
  </w:abstractNum>
  <w:abstractNum w:abstractNumId="10" w15:restartNumberingAfterBreak="0">
    <w:nsid w:val="595F577F"/>
    <w:multiLevelType w:val="hybridMultilevel"/>
    <w:tmpl w:val="D6225D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2749A"/>
    <w:multiLevelType w:val="hybridMultilevel"/>
    <w:tmpl w:val="F48E74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9"/>
    <w:lvlOverride w:ilvl="0">
      <w:startOverride w:val="3"/>
    </w:lvlOverride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87"/>
    <w:rsid w:val="00002ABB"/>
    <w:rsid w:val="00007DEB"/>
    <w:rsid w:val="00026879"/>
    <w:rsid w:val="00030F07"/>
    <w:rsid w:val="00032BA8"/>
    <w:rsid w:val="00034D82"/>
    <w:rsid w:val="000423B2"/>
    <w:rsid w:val="0008506E"/>
    <w:rsid w:val="000C5AD7"/>
    <w:rsid w:val="000C6B5F"/>
    <w:rsid w:val="000D0492"/>
    <w:rsid w:val="000D7716"/>
    <w:rsid w:val="000E484C"/>
    <w:rsid w:val="000F647F"/>
    <w:rsid w:val="001225C8"/>
    <w:rsid w:val="00147107"/>
    <w:rsid w:val="00156D78"/>
    <w:rsid w:val="00161B7B"/>
    <w:rsid w:val="001625B6"/>
    <w:rsid w:val="001639E9"/>
    <w:rsid w:val="00182688"/>
    <w:rsid w:val="001C33D9"/>
    <w:rsid w:val="001C7C56"/>
    <w:rsid w:val="00203616"/>
    <w:rsid w:val="0024245F"/>
    <w:rsid w:val="00244BC4"/>
    <w:rsid w:val="00256EBC"/>
    <w:rsid w:val="002712B6"/>
    <w:rsid w:val="00284DEB"/>
    <w:rsid w:val="00286F88"/>
    <w:rsid w:val="0029181C"/>
    <w:rsid w:val="002A3FB1"/>
    <w:rsid w:val="002D053C"/>
    <w:rsid w:val="00323585"/>
    <w:rsid w:val="0033402A"/>
    <w:rsid w:val="003576E7"/>
    <w:rsid w:val="00365516"/>
    <w:rsid w:val="00377E9D"/>
    <w:rsid w:val="003A3AD9"/>
    <w:rsid w:val="003B1895"/>
    <w:rsid w:val="003C4CEA"/>
    <w:rsid w:val="003D1162"/>
    <w:rsid w:val="003F7454"/>
    <w:rsid w:val="004736B6"/>
    <w:rsid w:val="00477E2D"/>
    <w:rsid w:val="00493ADB"/>
    <w:rsid w:val="00496187"/>
    <w:rsid w:val="004B1AC7"/>
    <w:rsid w:val="004B6C8F"/>
    <w:rsid w:val="004D346E"/>
    <w:rsid w:val="004D385E"/>
    <w:rsid w:val="005276BA"/>
    <w:rsid w:val="00531D38"/>
    <w:rsid w:val="00550AC3"/>
    <w:rsid w:val="00561983"/>
    <w:rsid w:val="00562D21"/>
    <w:rsid w:val="00563CCF"/>
    <w:rsid w:val="00574936"/>
    <w:rsid w:val="0058088D"/>
    <w:rsid w:val="005D320E"/>
    <w:rsid w:val="005E1FDB"/>
    <w:rsid w:val="00623EBC"/>
    <w:rsid w:val="00644056"/>
    <w:rsid w:val="00697DC7"/>
    <w:rsid w:val="006A5653"/>
    <w:rsid w:val="006A6925"/>
    <w:rsid w:val="006C244C"/>
    <w:rsid w:val="006D4441"/>
    <w:rsid w:val="006F21FA"/>
    <w:rsid w:val="0072360B"/>
    <w:rsid w:val="00754A2C"/>
    <w:rsid w:val="007941F3"/>
    <w:rsid w:val="007C6987"/>
    <w:rsid w:val="007D6C90"/>
    <w:rsid w:val="007E397D"/>
    <w:rsid w:val="00800AA0"/>
    <w:rsid w:val="008200AF"/>
    <w:rsid w:val="0082667D"/>
    <w:rsid w:val="008371AC"/>
    <w:rsid w:val="008401F0"/>
    <w:rsid w:val="00864FB8"/>
    <w:rsid w:val="00890A4A"/>
    <w:rsid w:val="00894990"/>
    <w:rsid w:val="00896EB4"/>
    <w:rsid w:val="008B2DBB"/>
    <w:rsid w:val="008D68DA"/>
    <w:rsid w:val="00904BE1"/>
    <w:rsid w:val="00905374"/>
    <w:rsid w:val="00907B40"/>
    <w:rsid w:val="009102D1"/>
    <w:rsid w:val="00942D7B"/>
    <w:rsid w:val="00966711"/>
    <w:rsid w:val="00967EAD"/>
    <w:rsid w:val="00973082"/>
    <w:rsid w:val="00974A12"/>
    <w:rsid w:val="009E4BB2"/>
    <w:rsid w:val="00A0616A"/>
    <w:rsid w:val="00A1446A"/>
    <w:rsid w:val="00A1526C"/>
    <w:rsid w:val="00A371BF"/>
    <w:rsid w:val="00A470E5"/>
    <w:rsid w:val="00A53223"/>
    <w:rsid w:val="00A60E51"/>
    <w:rsid w:val="00A80588"/>
    <w:rsid w:val="00AA7C61"/>
    <w:rsid w:val="00AB63D1"/>
    <w:rsid w:val="00AC76F9"/>
    <w:rsid w:val="00AD1F78"/>
    <w:rsid w:val="00B04A82"/>
    <w:rsid w:val="00B27B50"/>
    <w:rsid w:val="00B40713"/>
    <w:rsid w:val="00B746DA"/>
    <w:rsid w:val="00B82759"/>
    <w:rsid w:val="00B87203"/>
    <w:rsid w:val="00B948BE"/>
    <w:rsid w:val="00BA3C49"/>
    <w:rsid w:val="00BB59FB"/>
    <w:rsid w:val="00BE00F5"/>
    <w:rsid w:val="00C018A7"/>
    <w:rsid w:val="00C0388D"/>
    <w:rsid w:val="00C33DAC"/>
    <w:rsid w:val="00C45081"/>
    <w:rsid w:val="00C4746B"/>
    <w:rsid w:val="00C81294"/>
    <w:rsid w:val="00C820B7"/>
    <w:rsid w:val="00D12D36"/>
    <w:rsid w:val="00D26643"/>
    <w:rsid w:val="00D44746"/>
    <w:rsid w:val="00D45207"/>
    <w:rsid w:val="00D45B58"/>
    <w:rsid w:val="00D6045E"/>
    <w:rsid w:val="00DA3259"/>
    <w:rsid w:val="00DC6343"/>
    <w:rsid w:val="00DD588D"/>
    <w:rsid w:val="00DE19DF"/>
    <w:rsid w:val="00DE671F"/>
    <w:rsid w:val="00E354AB"/>
    <w:rsid w:val="00E7613E"/>
    <w:rsid w:val="00E822E3"/>
    <w:rsid w:val="00EB33E5"/>
    <w:rsid w:val="00ED4882"/>
    <w:rsid w:val="00F024EB"/>
    <w:rsid w:val="00F03B31"/>
    <w:rsid w:val="00F0406E"/>
    <w:rsid w:val="00F20664"/>
    <w:rsid w:val="00F21C30"/>
    <w:rsid w:val="00F451D4"/>
    <w:rsid w:val="00F64AD1"/>
    <w:rsid w:val="00FC0552"/>
    <w:rsid w:val="00FC319B"/>
    <w:rsid w:val="00F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C289"/>
  <w15:docId w15:val="{CCEE5083-9C72-104B-860E-4E20D4FD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lid-translation">
    <w:name w:val="tlid-translation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D1"/>
    <w:rPr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FD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2B9E-601D-415A-8CC3-DB675FF4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D Gancheva</dc:creator>
  <cp:lastModifiedBy>Greta D Gancheva</cp:lastModifiedBy>
  <cp:revision>2</cp:revision>
  <dcterms:created xsi:type="dcterms:W3CDTF">2020-05-29T06:26:00Z</dcterms:created>
  <dcterms:modified xsi:type="dcterms:W3CDTF">2020-05-29T06:26:00Z</dcterms:modified>
</cp:coreProperties>
</file>