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1A" w:rsidRPr="001C0C4E" w:rsidRDefault="00F82C1A" w:rsidP="001C0C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2C1A" w:rsidRPr="001C0C4E" w:rsidRDefault="00F82C1A" w:rsidP="007D18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4E">
        <w:rPr>
          <w:rFonts w:ascii="Times New Roman" w:hAnsi="Times New Roman" w:cs="Times New Roman"/>
          <w:b/>
          <w:sz w:val="24"/>
          <w:szCs w:val="24"/>
        </w:rPr>
        <w:t>ПОКАНА ЗА</w:t>
      </w:r>
    </w:p>
    <w:p w:rsidR="00F82C1A" w:rsidRPr="001C0C4E" w:rsidRDefault="00F82C1A" w:rsidP="007D18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4E">
        <w:rPr>
          <w:rFonts w:ascii="Times New Roman" w:hAnsi="Times New Roman" w:cs="Times New Roman"/>
          <w:b/>
          <w:sz w:val="24"/>
          <w:szCs w:val="24"/>
        </w:rPr>
        <w:t>НАЦИОНАЛНА КОНФЕРЕНЦИЯ</w:t>
      </w:r>
    </w:p>
    <w:p w:rsidR="00F82C1A" w:rsidRPr="001C0C4E" w:rsidRDefault="00F82C1A" w:rsidP="007D18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4E">
        <w:rPr>
          <w:rFonts w:ascii="Times New Roman" w:hAnsi="Times New Roman" w:cs="Times New Roman"/>
          <w:b/>
          <w:sz w:val="24"/>
          <w:szCs w:val="24"/>
        </w:rPr>
        <w:t>„ГРАЖДАНСКОТО ОБРАЗОВАНИЕ</w:t>
      </w:r>
      <w:r w:rsidR="00B35385" w:rsidRPr="001C0C4E">
        <w:rPr>
          <w:rFonts w:ascii="Times New Roman" w:hAnsi="Times New Roman" w:cs="Times New Roman"/>
          <w:b/>
          <w:sz w:val="24"/>
          <w:szCs w:val="24"/>
        </w:rPr>
        <w:t xml:space="preserve"> ДНЕС – ПОСТИЖЕНИЯ И ПРЕДИЗВИКАТЕЛСТВА</w:t>
      </w:r>
      <w:r w:rsidRPr="001C0C4E">
        <w:rPr>
          <w:rFonts w:ascii="Times New Roman" w:hAnsi="Times New Roman" w:cs="Times New Roman"/>
          <w:b/>
          <w:sz w:val="24"/>
          <w:szCs w:val="24"/>
        </w:rPr>
        <w:t>“</w:t>
      </w:r>
    </w:p>
    <w:p w:rsidR="00F82C1A" w:rsidRPr="001C0C4E" w:rsidRDefault="00F82C1A" w:rsidP="007D18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4E">
        <w:rPr>
          <w:rFonts w:ascii="Times New Roman" w:hAnsi="Times New Roman" w:cs="Times New Roman"/>
          <w:b/>
          <w:sz w:val="24"/>
          <w:szCs w:val="24"/>
        </w:rPr>
        <w:t>18-ти и 19-ти март 2022 г., София, онлайн</w:t>
      </w: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С влизането в сила на приетия през 2015 г. Закон за предучилищното и училищното образование от началото на учебната 2020–2021 година в българското средно училище беше въведен самостоятелният учебен предмет гражданско образование. Той е част от общообразователната подготовка на учениците и се изучава в </w:t>
      </w:r>
      <w:r w:rsidRPr="001C0C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C0C4E">
        <w:rPr>
          <w:rFonts w:ascii="Times New Roman" w:hAnsi="Times New Roman" w:cs="Times New Roman"/>
          <w:sz w:val="24"/>
          <w:szCs w:val="24"/>
        </w:rPr>
        <w:t xml:space="preserve"> и XII клас. Многогодишните усилия на учители, неправителствени организации, университетски преподаватели, медии, издатели, просветни дейци и политици за въвеждането на такъв предмет дадоха резултат. На базата на собствения си опит всички те бяха стигнали до убеждението, че съществуващият в българското средно училище модел на гражданско образование, при който гражданските компетентности се формират като интегрална част от предметното обучение по история и цивилизации, по география и икономика, по философия и др., е слабо ефективен. </w:t>
      </w: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C0C4E">
        <w:rPr>
          <w:rFonts w:ascii="Times New Roman" w:hAnsi="Times New Roman" w:cs="Times New Roman"/>
          <w:sz w:val="24"/>
          <w:szCs w:val="24"/>
        </w:rPr>
        <w:t>Дългата обществена дискусия, предшествала въвеждането на предмета гражданско образование, както и огромната работа по разработката на държавния</w:t>
      </w:r>
      <w:r w:rsidRPr="001C0C4E">
        <w:rPr>
          <w:rFonts w:ascii="Times New Roman" w:hAnsi="Times New Roman" w:cs="Times New Roman"/>
          <w:sz w:val="24"/>
          <w:szCs w:val="24"/>
          <w:lang w:val="ru-RU"/>
        </w:rPr>
        <w:t xml:space="preserve"> стандарт и учебната програма по гражданско образование в училище</w:t>
      </w:r>
      <w:r w:rsidRPr="001C0C4E">
        <w:rPr>
          <w:rFonts w:ascii="Times New Roman" w:hAnsi="Times New Roman" w:cs="Times New Roman"/>
          <w:sz w:val="24"/>
          <w:szCs w:val="24"/>
        </w:rPr>
        <w:t xml:space="preserve"> както и на учебните планове на университетски курсове и магистърски програми, по създаването на учебници и по обучението на учители, мобилизираха силите на много хора и институции и доведоха до натрупването на значителен опит. Те направиха видими и редица теоретични и практически проблеми. </w:t>
      </w: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Гражданското образование е мощно средство за подкрепа и насърчаване на демокрацията. Демократичните държави, в които политическата власт произтича от народа, и се упражнява от народа и в името на народа, биха загубили своята жизнеспособност без участието на гражданите. А и самите граждани биха загубили съществена част от свободата си, ако бъдат лишени от правото и възможността да участват в управлението на общите дела. И понеже хората не се раждат готови за участие в упражняването на политическата власт, образованието, именно гражданското образование трябва да им даде необходимата подготовка да се ползват пълноценно от своето конституционно право на гражданско участие</w:t>
      </w:r>
      <w:r w:rsidRPr="001C0C4E">
        <w:rPr>
          <w:rFonts w:ascii="Times New Roman" w:hAnsi="Times New Roman" w:cs="Times New Roman"/>
          <w:i/>
          <w:sz w:val="24"/>
          <w:szCs w:val="24"/>
        </w:rPr>
        <w:t>.</w:t>
      </w: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Гражданското образование не е само отговорност на училището. То има своето място и в университетското образование. Нещо повече - в редица страни, както и в нашата страна, се развиват разнообразни форми на неформално гражданско образование. В тях се включват и хора, които вече не са на ученическата или студентската скамейка, но имат волята и мотивацията да обогатяват и развиват своята гражданска култура в условията на продължаващо обучение. Главни действащи лица в сферата на неформалното гражданско образование са неправителствените организации. Някои от тези организации имат положителен опит в съчетаването на гражданското образование с други граждански активности. У нас съществуват неправителствени организации, които са активни в сферата на гражданското образование, които имат значителен изследователски потенциал и дават свой принос в изучаването и формирането на гражданска култура.</w:t>
      </w: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Водени от желанието да дадем възможност на хора и организации, ангажирани по различни начини с гражданското образование, да представят своята работа, да споделят своя опит и да предложат решения на наболели проблеми, </w:t>
      </w:r>
      <w:r w:rsidRPr="001C0C4E">
        <w:rPr>
          <w:rFonts w:ascii="Times New Roman" w:hAnsi="Times New Roman" w:cs="Times New Roman"/>
          <w:b/>
          <w:sz w:val="24"/>
          <w:szCs w:val="24"/>
        </w:rPr>
        <w:t>се обръщаме с покана за участие в конференцията</w:t>
      </w:r>
      <w:r w:rsidRPr="001C0C4E">
        <w:rPr>
          <w:rFonts w:ascii="Times New Roman" w:hAnsi="Times New Roman" w:cs="Times New Roman"/>
          <w:sz w:val="24"/>
          <w:szCs w:val="24"/>
        </w:rPr>
        <w:t xml:space="preserve"> към учители, университетски преподаватели, </w:t>
      </w:r>
      <w:r w:rsidRPr="001C0C4E">
        <w:rPr>
          <w:rFonts w:ascii="Times New Roman" w:hAnsi="Times New Roman" w:cs="Times New Roman"/>
          <w:sz w:val="24"/>
          <w:szCs w:val="24"/>
        </w:rPr>
        <w:lastRenderedPageBreak/>
        <w:t>държавни служители в областта на образованието, изследователи, представители на неправителствени организации, издатели и журналисти.</w:t>
      </w: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На вниманието на участниците предлагаме следните</w:t>
      </w:r>
      <w:r w:rsidR="00E25668" w:rsidRPr="001C0C4E">
        <w:rPr>
          <w:rFonts w:ascii="Times New Roman" w:hAnsi="Times New Roman" w:cs="Times New Roman"/>
          <w:sz w:val="24"/>
          <w:szCs w:val="24"/>
        </w:rPr>
        <w:t xml:space="preserve"> тематични полета</w:t>
      </w:r>
      <w:r w:rsidRPr="001C0C4E">
        <w:rPr>
          <w:rFonts w:ascii="Times New Roman" w:hAnsi="Times New Roman" w:cs="Times New Roman"/>
          <w:sz w:val="24"/>
          <w:szCs w:val="24"/>
        </w:rPr>
        <w:t>: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Смисъл и цели на гражданското образование в България.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Модели на гражданско образование.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Гражданското образование и образователните политики на държавата.</w:t>
      </w:r>
    </w:p>
    <w:p w:rsidR="00F82C1A" w:rsidRPr="001C0C4E" w:rsidRDefault="001C0C4E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Гражданско</w:t>
      </w:r>
      <w:r w:rsidR="00FA28E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82C1A" w:rsidRPr="001C0C4E">
        <w:rPr>
          <w:rFonts w:ascii="Times New Roman" w:hAnsi="Times New Roman" w:cs="Times New Roman"/>
          <w:sz w:val="24"/>
          <w:szCs w:val="24"/>
        </w:rPr>
        <w:t>о участие в публичните полити</w:t>
      </w:r>
      <w:r w:rsidR="00F82C1A" w:rsidRPr="001C0C4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E176B" w:rsidRPr="001C0C4E">
        <w:rPr>
          <w:rFonts w:ascii="Times New Roman" w:hAnsi="Times New Roman" w:cs="Times New Roman"/>
          <w:sz w:val="24"/>
          <w:szCs w:val="24"/>
        </w:rPr>
        <w:t>и.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Формиране на демократична култура и граждански компетентности.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Гражданско образование, обществена промяна и устойчиво развитие.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Подготовка на учители по гражданско образование.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Насърчаване на гражданското действие чрез ученическото самоуправление и демократизацията на училищната среда.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Гражданското образование в университетите.</w:t>
      </w:r>
    </w:p>
    <w:p w:rsidR="00F82C1A" w:rsidRPr="001C0C4E" w:rsidRDefault="00B35385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Училищното и неформалното образование – споделеност на опита и взаимодействие</w:t>
      </w:r>
      <w:r w:rsidR="00F82C1A" w:rsidRPr="001C0C4E">
        <w:rPr>
          <w:rFonts w:ascii="Times New Roman" w:hAnsi="Times New Roman" w:cs="Times New Roman"/>
          <w:sz w:val="24"/>
          <w:szCs w:val="24"/>
        </w:rPr>
        <w:t>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Обучение в дигитално гражданство.</w:t>
      </w:r>
    </w:p>
    <w:p w:rsidR="00F82C1A" w:rsidRPr="001C0C4E" w:rsidRDefault="00F82C1A" w:rsidP="007D18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Медии и гражданска култура.</w:t>
      </w:r>
    </w:p>
    <w:p w:rsidR="00F82C1A" w:rsidRPr="001C0C4E" w:rsidRDefault="00F82C1A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Предвиждаме различни възможности за участие в конференцията – теоретичен доклад, съдържащ основни тези и аргументи, съобщение в рамките на кръгла маса, споделяне на опит и добри практики под формата на кратко съобщение, постер, видеозапис или подкаст, участие с изказване в дискусия или кръгла маса. 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668" w:rsidRPr="001C0C4E" w:rsidRDefault="00E25668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668" w:rsidRPr="001C0C4E" w:rsidRDefault="00E25668" w:rsidP="007D18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***</w:t>
      </w:r>
    </w:p>
    <w:p w:rsidR="00E25668" w:rsidRPr="001C0C4E" w:rsidRDefault="00E25668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668" w:rsidRPr="001C0C4E" w:rsidRDefault="00E25668" w:rsidP="007D188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Конференцията ще се проведе на 18 и 19 март 2022 г. онлайн. За участие в нея не се изисква такса.</w:t>
      </w:r>
    </w:p>
    <w:p w:rsidR="00E25668" w:rsidRPr="001C0C4E" w:rsidRDefault="00E25668" w:rsidP="007D188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Предвиждат се различни форми на участие: доклад, съобщение в рамките на кръгла маса, споделяне на опит и добри практики под формата на кратко съобщение, постер, видеозапис или подкаст, участие с изказване в дискусия върху докладите или кръгла маса.</w:t>
      </w:r>
    </w:p>
    <w:p w:rsidR="00E25668" w:rsidRPr="001C0C4E" w:rsidRDefault="00E25668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Времето за представяне на </w:t>
      </w:r>
      <w:r w:rsidRPr="001C0C4E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1C0C4E">
        <w:rPr>
          <w:rFonts w:ascii="Times New Roman" w:hAnsi="Times New Roman" w:cs="Times New Roman"/>
          <w:sz w:val="24"/>
          <w:szCs w:val="24"/>
        </w:rPr>
        <w:t xml:space="preserve">е не повече от  </w:t>
      </w:r>
      <w:r w:rsidRPr="001C0C4E">
        <w:rPr>
          <w:rFonts w:ascii="Times New Roman" w:hAnsi="Times New Roman" w:cs="Times New Roman"/>
          <w:b/>
          <w:sz w:val="24"/>
          <w:szCs w:val="24"/>
        </w:rPr>
        <w:t>20 минути</w:t>
      </w:r>
      <w:r w:rsidRPr="001C0C4E">
        <w:rPr>
          <w:rFonts w:ascii="Times New Roman" w:hAnsi="Times New Roman" w:cs="Times New Roman"/>
          <w:sz w:val="24"/>
          <w:szCs w:val="24"/>
        </w:rPr>
        <w:t xml:space="preserve"> – 10 минути за излагане на основните тези и аргументи и 10 минути за дискусия.</w:t>
      </w:r>
    </w:p>
    <w:p w:rsidR="00E25668" w:rsidRPr="001C0C4E" w:rsidRDefault="00E25668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Заявките за участие и кратко описание на начина и формата на участие (до 200 думи) се изпращат най-късно до </w:t>
      </w:r>
      <w:r w:rsidRPr="001C0C4E">
        <w:rPr>
          <w:rFonts w:ascii="Times New Roman" w:hAnsi="Times New Roman" w:cs="Times New Roman"/>
          <w:b/>
          <w:bCs/>
          <w:sz w:val="24"/>
          <w:szCs w:val="24"/>
        </w:rPr>
        <w:t xml:space="preserve">21 февруари 2022 г. </w:t>
      </w:r>
      <w:r w:rsidRPr="001C0C4E">
        <w:rPr>
          <w:rFonts w:ascii="Times New Roman" w:hAnsi="Times New Roman" w:cs="Times New Roman"/>
          <w:sz w:val="24"/>
          <w:szCs w:val="24"/>
        </w:rPr>
        <w:t>чрез регистрационния онлайн формуляр достъпе</w:t>
      </w:r>
      <w:r w:rsidR="0094263E" w:rsidRPr="001C0C4E">
        <w:rPr>
          <w:rFonts w:ascii="Times New Roman" w:hAnsi="Times New Roman" w:cs="Times New Roman"/>
          <w:sz w:val="24"/>
          <w:szCs w:val="24"/>
        </w:rPr>
        <w:t>н на следния електронен адрес:</w:t>
      </w:r>
    </w:p>
    <w:p w:rsidR="0094263E" w:rsidRPr="001C0C4E" w:rsidRDefault="004C751F" w:rsidP="009426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263E" w:rsidRPr="001C0C4E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https://docs.google.com/forms/d/1p7QVEstAckmSTxVOSmrWAGW-YoHM1vQXwWOPoJwEvQ4/edit</w:t>
        </w:r>
      </w:hyperlink>
    </w:p>
    <w:p w:rsidR="00E25668" w:rsidRPr="001C0C4E" w:rsidRDefault="00E25668" w:rsidP="007D1884">
      <w:pPr>
        <w:spacing w:line="240" w:lineRule="auto"/>
        <w:ind w:firstLine="708"/>
        <w:contextualSpacing/>
        <w:jc w:val="both"/>
      </w:pPr>
      <w:r w:rsidRPr="001C0C4E">
        <w:rPr>
          <w:rFonts w:ascii="Times New Roman" w:hAnsi="Times New Roman" w:cs="Times New Roman"/>
          <w:sz w:val="24"/>
          <w:szCs w:val="24"/>
        </w:rPr>
        <w:t>Най-късно до 25 февруари 2022 г. авторите на одобрените заявки за участие ще получат потвърждение от организаторите. Подборът се осъществява в зависимост от това дали представените теми на доклади и предложения за съобщения и изказвания се отнасят към формулираните в поканата за конференцията</w:t>
      </w:r>
      <w:r w:rsidR="00E02F16" w:rsidRPr="001C0C4E">
        <w:rPr>
          <w:rFonts w:ascii="Times New Roman" w:hAnsi="Times New Roman" w:cs="Times New Roman"/>
          <w:sz w:val="24"/>
          <w:szCs w:val="24"/>
        </w:rPr>
        <w:t xml:space="preserve"> тематични полета</w:t>
      </w:r>
      <w:r w:rsidRPr="001C0C4E">
        <w:rPr>
          <w:rFonts w:ascii="Times New Roman" w:hAnsi="Times New Roman" w:cs="Times New Roman"/>
          <w:sz w:val="24"/>
          <w:szCs w:val="24"/>
        </w:rPr>
        <w:t>.</w:t>
      </w:r>
      <w:r w:rsidR="007D1884" w:rsidRPr="001C0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884" w:rsidRPr="001C0C4E">
        <w:rPr>
          <w:rFonts w:ascii="Times New Roman" w:hAnsi="Times New Roman" w:cs="Times New Roman"/>
          <w:sz w:val="24"/>
          <w:szCs w:val="24"/>
        </w:rPr>
        <w:t>До</w:t>
      </w:r>
      <w:r w:rsidR="007D1884" w:rsidRPr="001C0C4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sz w:val="24"/>
          <w:szCs w:val="24"/>
        </w:rPr>
        <w:t xml:space="preserve">лади, </w:t>
      </w:r>
      <w:r w:rsidR="007D1884" w:rsidRPr="001C0C4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sz w:val="24"/>
          <w:szCs w:val="24"/>
        </w:rPr>
        <w:t>оито не са изнесени в рам</w:t>
      </w:r>
      <w:r w:rsidR="007D1884" w:rsidRPr="001C0C4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sz w:val="24"/>
          <w:szCs w:val="24"/>
        </w:rPr>
        <w:t xml:space="preserve">ите на </w:t>
      </w:r>
      <w:r w:rsidR="007D1884" w:rsidRPr="001C0C4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sz w:val="24"/>
          <w:szCs w:val="24"/>
        </w:rPr>
        <w:t>онференцията няма да бъдат публи</w:t>
      </w:r>
      <w:r w:rsidR="007D1884" w:rsidRPr="001C0C4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sz w:val="24"/>
          <w:szCs w:val="24"/>
        </w:rPr>
        <w:t>увани.</w:t>
      </w:r>
    </w:p>
    <w:p w:rsidR="00E25668" w:rsidRPr="001C0C4E" w:rsidRDefault="00E25668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Програмата на конференцията ще бъде изготвена най-късно до 1 март 2022 г и ще бъде публикувана на сайта на събитието. </w:t>
      </w:r>
    </w:p>
    <w:p w:rsidR="00E25668" w:rsidRPr="001C0C4E" w:rsidRDefault="00E25668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0C4E">
        <w:rPr>
          <w:rFonts w:ascii="Times New Roman" w:hAnsi="Times New Roman" w:cs="Times New Roman"/>
          <w:bCs/>
          <w:sz w:val="24"/>
          <w:szCs w:val="24"/>
        </w:rPr>
        <w:t>Материалите от конференцията ще бъдат архивирани и публикувани за свободен достъп на сайта на конференцията</w:t>
      </w:r>
      <w:r w:rsidRPr="001C0C4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E25668" w:rsidRPr="001C0C4E" w:rsidRDefault="00E25668" w:rsidP="007D1884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0C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Ще бъде издаден сборник с материалите от конференцията. </w:t>
      </w:r>
      <w:r w:rsidR="007D1884" w:rsidRPr="001C0C4E">
        <w:rPr>
          <w:rFonts w:ascii="Times New Roman" w:hAnsi="Times New Roman" w:cs="Times New Roman"/>
          <w:bCs/>
          <w:sz w:val="24"/>
          <w:szCs w:val="24"/>
        </w:rPr>
        <w:t>Допълнително ще бъдат обявени изис</w:t>
      </w:r>
      <w:r w:rsidR="007D1884" w:rsidRPr="001C0C4E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bCs/>
          <w:sz w:val="24"/>
          <w:szCs w:val="24"/>
        </w:rPr>
        <w:t xml:space="preserve">ванията </w:t>
      </w:r>
      <w:r w:rsidR="007D1884" w:rsidRPr="001C0C4E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bCs/>
          <w:sz w:val="24"/>
          <w:szCs w:val="24"/>
        </w:rPr>
        <w:t>ъм публи</w:t>
      </w:r>
      <w:r w:rsidR="007D1884" w:rsidRPr="001C0C4E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7D1884" w:rsidRPr="001C0C4E">
        <w:rPr>
          <w:rFonts w:ascii="Times New Roman" w:hAnsi="Times New Roman" w:cs="Times New Roman"/>
          <w:bCs/>
          <w:sz w:val="24"/>
          <w:szCs w:val="24"/>
        </w:rPr>
        <w:t>ациите.</w:t>
      </w:r>
    </w:p>
    <w:p w:rsidR="001C0C4E" w:rsidRPr="001C0C4E" w:rsidRDefault="001C0C4E" w:rsidP="001C0C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За допълнителна информация, моля, пишете на следния електронен адрес на Даниел Александров: </w:t>
      </w:r>
      <w:hyperlink r:id="rId8" w:history="1">
        <w:r w:rsidRPr="001C0C4E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civiceducationconference</w:t>
        </w:r>
        <w:r w:rsidRPr="001C0C4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1C0C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gmail</w:t>
        </w:r>
        <w:r w:rsidRPr="001C0C4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C0C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com</w:t>
        </w:r>
      </w:hyperlink>
    </w:p>
    <w:p w:rsidR="001C0C4E" w:rsidRPr="001C0C4E" w:rsidRDefault="001C0C4E" w:rsidP="001C0C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Сайт на конференцията: </w:t>
      </w:r>
      <w:hyperlink r:id="rId9" w:history="1">
        <w:r w:rsidRPr="001C0C4E">
          <w:rPr>
            <w:rStyle w:val="Hyperlink"/>
            <w:rFonts w:ascii="Times New Roman" w:hAnsi="Times New Roman" w:cs="Times New Roman"/>
            <w:sz w:val="24"/>
            <w:szCs w:val="24"/>
          </w:rPr>
          <w:t>https://civiceducation2022.wordpress.com/</w:t>
        </w:r>
      </w:hyperlink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EBF" w:rsidRPr="001C0C4E" w:rsidRDefault="00020EBF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ИНИЦИАТИВЕН КОМИТЕТ: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проф. д-р Веселин Дафов 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проф. д. н. Иван Кабаков (СУ) 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проф. д-р Лиляна Стракова 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проф. д. ф. н. Пламен Макариев (СУ) 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проф. д. с. н. Цветан Давидков</w:t>
      </w:r>
      <w:r w:rsidRPr="001C0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C4E">
        <w:rPr>
          <w:rFonts w:ascii="Times New Roman" w:hAnsi="Times New Roman" w:cs="Times New Roman"/>
          <w:sz w:val="24"/>
          <w:szCs w:val="24"/>
        </w:rPr>
        <w:t>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проф. д-р Тодор Мишев (СУ) 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проф. д-р Христо Тодоров (НБУ)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доц. д-р Албена Танева 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доц. д-р Валентина Георгиева 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доц. д-р Виолета Стойчева (ВТУ)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доц. д-р Мирена Легурска 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доц. д-р Стойка Пенкова (ПУ)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гл. ас. д-р Деница Хинкова 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гл. ас. д-р Евелина Иванова-Варджийска (СУ) 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ас. д-р Николета Николова (СУ)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д-р Мая Митренцева (РУО София-град)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Иван Кирков (164 ГПИЕ „Мигел де Сервантес“, София)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Теодора Тодорова (9 ФЕГ „Алфонс дьо Ламартин“, София)</w:t>
      </w: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>докторант Даниел Александров (СУ)</w:t>
      </w:r>
    </w:p>
    <w:p w:rsidR="00F82C1A" w:rsidRPr="001C0C4E" w:rsidRDefault="00F82C1A" w:rsidP="007D18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82C1A" w:rsidRPr="001C0C4E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2C1A" w:rsidRPr="007D1884" w:rsidRDefault="00F82C1A" w:rsidP="007D18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C4E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1C0C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C0C4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C0C4E">
        <w:rPr>
          <w:rFonts w:ascii="Times New Roman" w:hAnsi="Times New Roman" w:cs="Times New Roman"/>
          <w:sz w:val="24"/>
          <w:szCs w:val="24"/>
        </w:rPr>
        <w:t xml:space="preserve"> януари 2022 г.</w:t>
      </w:r>
      <w:r w:rsidRPr="007D1884">
        <w:rPr>
          <w:rFonts w:ascii="Times New Roman" w:hAnsi="Times New Roman" w:cs="Times New Roman"/>
          <w:sz w:val="24"/>
          <w:szCs w:val="24"/>
        </w:rPr>
        <w:tab/>
      </w:r>
      <w:r w:rsidRPr="007D1884">
        <w:rPr>
          <w:rFonts w:ascii="Times New Roman" w:hAnsi="Times New Roman" w:cs="Times New Roman"/>
          <w:sz w:val="24"/>
          <w:szCs w:val="24"/>
        </w:rPr>
        <w:tab/>
      </w:r>
      <w:r w:rsidRPr="007D1884">
        <w:rPr>
          <w:rFonts w:ascii="Times New Roman" w:hAnsi="Times New Roman" w:cs="Times New Roman"/>
          <w:sz w:val="24"/>
          <w:szCs w:val="24"/>
        </w:rPr>
        <w:tab/>
      </w:r>
      <w:r w:rsidRPr="007D18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64F5" w:rsidRPr="007D1884" w:rsidRDefault="004664F5" w:rsidP="007D1884">
      <w:pPr>
        <w:spacing w:line="240" w:lineRule="auto"/>
        <w:contextualSpacing/>
      </w:pPr>
    </w:p>
    <w:p w:rsidR="00F82C1A" w:rsidRPr="007D1884" w:rsidRDefault="00F82C1A" w:rsidP="007D1884">
      <w:pPr>
        <w:spacing w:line="240" w:lineRule="auto"/>
        <w:contextualSpacing/>
      </w:pPr>
    </w:p>
    <w:sectPr w:rsidR="00F82C1A" w:rsidRPr="007D18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F" w:rsidRDefault="004C751F">
      <w:pPr>
        <w:spacing w:after="0" w:line="240" w:lineRule="auto"/>
      </w:pPr>
      <w:r>
        <w:separator/>
      </w:r>
    </w:p>
  </w:endnote>
  <w:endnote w:type="continuationSeparator" w:id="0">
    <w:p w:rsidR="004C751F" w:rsidRDefault="004C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09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E2C" w:rsidRDefault="00FE1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E2C" w:rsidRDefault="004C7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F" w:rsidRDefault="004C751F">
      <w:pPr>
        <w:spacing w:after="0" w:line="240" w:lineRule="auto"/>
      </w:pPr>
      <w:r>
        <w:separator/>
      </w:r>
    </w:p>
  </w:footnote>
  <w:footnote w:type="continuationSeparator" w:id="0">
    <w:p w:rsidR="004C751F" w:rsidRDefault="004C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181"/>
    <w:multiLevelType w:val="hybridMultilevel"/>
    <w:tmpl w:val="131A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1A"/>
    <w:rsid w:val="00020EBF"/>
    <w:rsid w:val="000D196A"/>
    <w:rsid w:val="001C0C4E"/>
    <w:rsid w:val="004664F5"/>
    <w:rsid w:val="00486B42"/>
    <w:rsid w:val="004C751F"/>
    <w:rsid w:val="007D1884"/>
    <w:rsid w:val="00890C69"/>
    <w:rsid w:val="00894218"/>
    <w:rsid w:val="0094263E"/>
    <w:rsid w:val="009A359B"/>
    <w:rsid w:val="00A64103"/>
    <w:rsid w:val="00B35385"/>
    <w:rsid w:val="00C45A7E"/>
    <w:rsid w:val="00C4759A"/>
    <w:rsid w:val="00D001D4"/>
    <w:rsid w:val="00E02F16"/>
    <w:rsid w:val="00E25668"/>
    <w:rsid w:val="00F620C6"/>
    <w:rsid w:val="00F82C1A"/>
    <w:rsid w:val="00FA28EA"/>
    <w:rsid w:val="00FE17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DD3B-AB76-46A2-9D7D-22F2E61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1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1A"/>
  </w:style>
  <w:style w:type="character" w:styleId="Hyperlink">
    <w:name w:val="Hyperlink"/>
    <w:basedOn w:val="DefaultParagraphFont"/>
    <w:uiPriority w:val="99"/>
    <w:unhideWhenUsed/>
    <w:rsid w:val="0094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education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7QVEstAckmSTxVOSmrWAGW-YoHM1vQXwWOPoJwEvQ4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iviceducation2022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Todorov</dc:creator>
  <cp:lastModifiedBy>Maia Mitrentseva</cp:lastModifiedBy>
  <cp:revision>2</cp:revision>
  <dcterms:created xsi:type="dcterms:W3CDTF">2022-01-24T13:58:00Z</dcterms:created>
  <dcterms:modified xsi:type="dcterms:W3CDTF">2022-01-24T13:58:00Z</dcterms:modified>
</cp:coreProperties>
</file>