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F583" w14:textId="0533882A" w:rsidR="00831721" w:rsidRDefault="00831721" w:rsidP="00831721">
      <w:pPr>
        <w:spacing w:before="120" w:after="0"/>
      </w:pPr>
      <w:r w:rsidRPr="0041428F"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97C64C8" wp14:editId="5BECA18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Графика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Свободна линия: Фи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вободна линия: Фигура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вободна линия: Фигура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вободна линия: Фигура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1234B" id="Графика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">
                <v:shape id="Свободна 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Свободна 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Свободна 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Свободна 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Таблица на оформлението на горен колонтитул"/>
      </w:tblPr>
      <w:tblGrid>
        <w:gridCol w:w="10466"/>
      </w:tblGrid>
      <w:tr w:rsidR="00A66B18" w:rsidRPr="00020E69" w14:paraId="2CDBEEE6" w14:textId="77777777" w:rsidTr="00A6783B">
        <w:trPr>
          <w:trHeight w:val="270"/>
          <w:jc w:val="center"/>
        </w:trPr>
        <w:tc>
          <w:tcPr>
            <w:tcW w:w="10800" w:type="dxa"/>
          </w:tcPr>
          <w:p w14:paraId="3D7782A6" w14:textId="24FB678F" w:rsidR="00A66B18" w:rsidRPr="00020E69" w:rsidRDefault="002C49F4" w:rsidP="002C49F4">
            <w:pPr>
              <w:pStyle w:val="ad"/>
              <w:jc w:val="both"/>
              <w:rPr>
                <w:color w:val="000000" w:themeColor="text1"/>
                <w:sz w:val="32"/>
                <w:szCs w:val="24"/>
              </w:rPr>
            </w:pPr>
            <w:r w:rsidRPr="00020E69">
              <w:rPr>
                <w:noProof/>
                <w:sz w:val="32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3D6E95F" wp14:editId="7C4CA2B2">
                  <wp:simplePos x="0" y="0"/>
                  <wp:positionH relativeFrom="column">
                    <wp:posOffset>4211430</wp:posOffset>
                  </wp:positionH>
                  <wp:positionV relativeFrom="paragraph">
                    <wp:posOffset>-652338</wp:posOffset>
                  </wp:positionV>
                  <wp:extent cx="2649220" cy="1987365"/>
                  <wp:effectExtent l="171450" t="0" r="246380" b="13335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9873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01600" cap="sq">
                            <a:solidFill>
                              <a:srgbClr val="FDFDFD"/>
                            </a:solidFill>
                            <a:miter lim="800000"/>
                          </a:ln>
                          <a:effectLst>
                            <a:outerShdw blurRad="57150" dist="37500" dir="7560000" sy="98000" kx="110000" ky="200000" algn="tl" rotWithShape="0">
                              <a:srgbClr val="000000">
                                <a:alpha val="2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8960000" lon="0" rev="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prstMaterial="matte">
                            <a:bevelT w="2286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B18" w:rsidRPr="00020E69">
              <w:rPr>
                <w:noProof/>
                <w:color w:val="000000" w:themeColor="text1"/>
                <w:sz w:val="32"/>
                <w:szCs w:val="24"/>
                <w:lang w:bidi="bg-BG"/>
              </w:rPr>
              <mc:AlternateContent>
                <mc:Choice Requires="wps">
                  <w:drawing>
                    <wp:inline distT="0" distB="0" distL="0" distR="0" wp14:anchorId="0C46E60F" wp14:editId="16FE544B">
                      <wp:extent cx="1308100" cy="407670"/>
                      <wp:effectExtent l="19050" t="19050" r="25400" b="19050"/>
                      <wp:docPr id="18" name="Фигура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C16320B" w14:textId="2D8906D7" w:rsidR="00A66B18" w:rsidRPr="00AA089B" w:rsidRDefault="002C49F4" w:rsidP="00AA089B">
                                  <w:pPr>
                                    <w:pStyle w:val="af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29435" wp14:editId="213FDB21">
                                        <wp:extent cx="1231900" cy="1518920"/>
                                        <wp:effectExtent l="0" t="0" r="0" b="0"/>
                                        <wp:docPr id="4" name="Картина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lum bright="70000" contrast="-70000"/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harpenSoften amount="-50000"/>
                                                          </a14:imgEffect>
                                                          <a14:imgEffect>
                                                            <a14:brightnessContrast bright="-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1900" cy="151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6E60F" id="Фигура 61" o:spid="_x0000_s1026" style="width:103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C16320B" w14:textId="2D8906D7" w:rsidR="00A66B18" w:rsidRPr="00AA089B" w:rsidRDefault="002C49F4" w:rsidP="00AA089B">
                            <w:pPr>
                              <w:pStyle w:val="af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29435" wp14:editId="213FDB21">
                                  <wp:extent cx="1231900" cy="151892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70000" contrast="-7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  <a14:imgEffect>
                                                      <a14:brightnessContrast brigh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51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C49F4" w:rsidRPr="00020E69" w14:paraId="6F38650B" w14:textId="77777777" w:rsidTr="00020E69">
        <w:trPr>
          <w:trHeight w:val="3266"/>
          <w:jc w:val="center"/>
        </w:trPr>
        <w:tc>
          <w:tcPr>
            <w:tcW w:w="10800" w:type="dxa"/>
            <w:vAlign w:val="bottom"/>
          </w:tcPr>
          <w:p w14:paraId="7E3A3E9E" w14:textId="77777777" w:rsidR="00020E69" w:rsidRPr="00020E69" w:rsidRDefault="00020E69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</w:p>
          <w:p w14:paraId="460FF36B" w14:textId="77777777" w:rsidR="00020E69" w:rsidRPr="00020E69" w:rsidRDefault="00020E69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</w:p>
          <w:p w14:paraId="7958EE6E" w14:textId="77777777" w:rsidR="00BA59AB" w:rsidRDefault="00BA59AB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</w:p>
          <w:p w14:paraId="55722A50" w14:textId="77777777" w:rsidR="00BA59AB" w:rsidRDefault="00BA59AB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</w:p>
          <w:p w14:paraId="59466170" w14:textId="63BFF04A" w:rsidR="003E24DF" w:rsidRPr="00020E69" w:rsidRDefault="007C37A7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  <w:r w:rsidRPr="00020E69">
              <w:rPr>
                <w:b/>
                <w:bCs/>
                <w:color w:val="104864" w:themeColor="background2" w:themeShade="40"/>
                <w:sz w:val="32"/>
                <w:szCs w:val="24"/>
              </w:rPr>
              <w:t>СОФИЙСКИ УНИВЕРСИТЕТ „СВ. КЛИМЕНТ ОХРИДСКИ“</w:t>
            </w:r>
          </w:p>
          <w:p w14:paraId="109F7B2A" w14:textId="5144AB2F" w:rsidR="007C37A7" w:rsidRPr="00020E69" w:rsidRDefault="007C37A7" w:rsidP="00A66B18">
            <w:pPr>
              <w:pStyle w:val="ad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  <w:r w:rsidRPr="00020E69">
              <w:rPr>
                <w:b/>
                <w:bCs/>
                <w:color w:val="104864" w:themeColor="background2" w:themeShade="40"/>
                <w:sz w:val="32"/>
                <w:szCs w:val="24"/>
              </w:rPr>
              <w:t>ФАКУЛТУТ ПО ПЕДАГОГИКА</w:t>
            </w:r>
          </w:p>
          <w:p w14:paraId="68DB44B9" w14:textId="6001BF08" w:rsidR="002C49F4" w:rsidRPr="00020E69" w:rsidRDefault="002C49F4" w:rsidP="002C49F4">
            <w:pPr>
              <w:spacing w:before="0" w:after="0"/>
              <w:jc w:val="right"/>
              <w:rPr>
                <w:sz w:val="28"/>
                <w:szCs w:val="22"/>
              </w:rPr>
            </w:pPr>
            <w:r w:rsidRPr="000970E7">
              <w:rPr>
                <w:b/>
                <w:bCs/>
                <w:sz w:val="28"/>
                <w:szCs w:val="22"/>
              </w:rPr>
              <w:t xml:space="preserve">13 </w:t>
            </w:r>
            <w:r w:rsidR="007C37A7" w:rsidRPr="000970E7">
              <w:rPr>
                <w:b/>
                <w:bCs/>
                <w:sz w:val="28"/>
                <w:szCs w:val="22"/>
              </w:rPr>
              <w:t xml:space="preserve">– 14 </w:t>
            </w:r>
            <w:r w:rsidRPr="000970E7">
              <w:rPr>
                <w:b/>
                <w:bCs/>
                <w:sz w:val="28"/>
                <w:szCs w:val="22"/>
              </w:rPr>
              <w:t>октомври 2022 г</w:t>
            </w:r>
            <w:r w:rsidRPr="00020E69">
              <w:rPr>
                <w:sz w:val="28"/>
                <w:szCs w:val="22"/>
              </w:rPr>
              <w:t>.</w:t>
            </w:r>
          </w:p>
          <w:p w14:paraId="3EE85C2D" w14:textId="77777777" w:rsidR="002C49F4" w:rsidRPr="00020E69" w:rsidRDefault="002C49F4" w:rsidP="002C49F4">
            <w:pPr>
              <w:spacing w:before="0" w:after="0"/>
              <w:jc w:val="right"/>
              <w:rPr>
                <w:sz w:val="28"/>
                <w:szCs w:val="22"/>
              </w:rPr>
            </w:pPr>
            <w:r w:rsidRPr="00020E69">
              <w:rPr>
                <w:sz w:val="28"/>
                <w:szCs w:val="22"/>
              </w:rPr>
              <w:t>Централно фоайе, ректорат</w:t>
            </w:r>
          </w:p>
          <w:p w14:paraId="255C2930" w14:textId="2A752E3F" w:rsidR="002C49F4" w:rsidRDefault="002C49F4" w:rsidP="002C49F4">
            <w:pPr>
              <w:spacing w:before="0" w:after="0"/>
              <w:jc w:val="right"/>
              <w:rPr>
                <w:sz w:val="28"/>
                <w:szCs w:val="22"/>
              </w:rPr>
            </w:pPr>
            <w:r w:rsidRPr="00020E69">
              <w:rPr>
                <w:sz w:val="28"/>
                <w:szCs w:val="22"/>
              </w:rPr>
              <w:t>Бул. Цар Освободител 15</w:t>
            </w:r>
          </w:p>
          <w:p w14:paraId="6C7BE081" w14:textId="77777777" w:rsidR="00BA59AB" w:rsidRDefault="00BA59AB" w:rsidP="002C49F4">
            <w:pPr>
              <w:spacing w:before="0" w:after="0"/>
              <w:jc w:val="right"/>
              <w:rPr>
                <w:sz w:val="28"/>
                <w:szCs w:val="22"/>
              </w:rPr>
            </w:pPr>
          </w:p>
          <w:p w14:paraId="5BA4E88F" w14:textId="77777777" w:rsidR="00BA59AB" w:rsidRPr="000970E7" w:rsidRDefault="00BA59AB" w:rsidP="00BA59AB">
            <w:pPr>
              <w:spacing w:after="0"/>
              <w:ind w:right="686"/>
              <w:jc w:val="right"/>
              <w:rPr>
                <w:b/>
                <w:bCs/>
                <w:sz w:val="28"/>
                <w:szCs w:val="22"/>
              </w:rPr>
            </w:pPr>
            <w:r>
              <w:rPr>
                <w:sz w:val="28"/>
                <w:szCs w:val="22"/>
                <w:lang w:val="en-GB"/>
              </w:rPr>
              <w:t xml:space="preserve">13 </w:t>
            </w:r>
            <w:r>
              <w:rPr>
                <w:sz w:val="28"/>
                <w:szCs w:val="22"/>
              </w:rPr>
              <w:t xml:space="preserve">октомври 2022 г.     </w:t>
            </w:r>
            <w:r w:rsidRPr="000970E7">
              <w:rPr>
                <w:b/>
                <w:bCs/>
                <w:sz w:val="28"/>
                <w:szCs w:val="22"/>
              </w:rPr>
              <w:t>14:00 – 18:00 ч.</w:t>
            </w:r>
          </w:p>
          <w:p w14:paraId="7677DBCE" w14:textId="6FAF781C" w:rsidR="00BA59AB" w:rsidRPr="00020E69" w:rsidRDefault="00BA59AB" w:rsidP="00BA59AB">
            <w:pPr>
              <w:spacing w:after="0"/>
              <w:ind w:right="686"/>
              <w:jc w:val="right"/>
              <w:rPr>
                <w:b/>
                <w:bCs/>
                <w:color w:val="104864" w:themeColor="background2" w:themeShade="40"/>
                <w:sz w:val="32"/>
                <w:szCs w:val="24"/>
              </w:rPr>
            </w:pPr>
            <w:r>
              <w:rPr>
                <w:sz w:val="28"/>
                <w:szCs w:val="22"/>
              </w:rPr>
              <w:t xml:space="preserve">14 октомври 2022 г.     </w:t>
            </w:r>
            <w:r w:rsidRPr="000970E7">
              <w:rPr>
                <w:b/>
                <w:bCs/>
                <w:sz w:val="28"/>
                <w:szCs w:val="22"/>
              </w:rPr>
              <w:t>10:00 – 18:00 ч.</w:t>
            </w:r>
          </w:p>
        </w:tc>
      </w:tr>
    </w:tbl>
    <w:p w14:paraId="6CD791CA" w14:textId="2FD2081E" w:rsidR="00A66B18" w:rsidRPr="00020E69" w:rsidRDefault="007C37A7" w:rsidP="001C6FF1">
      <w:pPr>
        <w:pStyle w:val="a3"/>
        <w:ind w:right="118"/>
        <w:jc w:val="center"/>
        <w:rPr>
          <w:color w:val="104864" w:themeColor="background2" w:themeShade="40"/>
          <w:sz w:val="32"/>
          <w:szCs w:val="24"/>
        </w:rPr>
      </w:pPr>
      <w:r w:rsidRPr="00020E69">
        <w:rPr>
          <w:color w:val="104864" w:themeColor="background2" w:themeShade="40"/>
          <w:sz w:val="32"/>
          <w:szCs w:val="24"/>
        </w:rPr>
        <w:t>ПРЕДСТАВЯМЕ НАШИТЕ СПЕЦИАЛНОСТИ И КВАЛИФИКАЦИОННИ ПРОГРАМИ</w:t>
      </w:r>
      <w:r w:rsidR="001C6FF1">
        <w:rPr>
          <w:color w:val="104864" w:themeColor="background2" w:themeShade="40"/>
          <w:sz w:val="32"/>
          <w:szCs w:val="24"/>
        </w:rPr>
        <w:t>:</w:t>
      </w:r>
    </w:p>
    <w:p w14:paraId="3BD8D306" w14:textId="77777777" w:rsidR="007C37A7" w:rsidRPr="00020E69" w:rsidRDefault="007C37A7" w:rsidP="00020E69">
      <w:pPr>
        <w:pStyle w:val="af4"/>
        <w:ind w:left="1080" w:right="118"/>
        <w:rPr>
          <w:color w:val="000000" w:themeColor="text1"/>
          <w:sz w:val="18"/>
          <w:szCs w:val="14"/>
        </w:rPr>
      </w:pPr>
    </w:p>
    <w:p w14:paraId="2500E33A" w14:textId="3F806614" w:rsidR="00A66B18" w:rsidRPr="00020E69" w:rsidRDefault="007C37A7" w:rsidP="00020E69">
      <w:pPr>
        <w:pStyle w:val="af4"/>
        <w:numPr>
          <w:ilvl w:val="0"/>
          <w:numId w:val="1"/>
        </w:numPr>
        <w:spacing w:line="360" w:lineRule="auto"/>
        <w:ind w:right="118"/>
        <w:rPr>
          <w:b/>
          <w:bCs/>
          <w:color w:val="104864" w:themeColor="background2" w:themeShade="40"/>
          <w:sz w:val="28"/>
          <w:szCs w:val="22"/>
        </w:rPr>
      </w:pPr>
      <w:r w:rsidRPr="00020E69">
        <w:rPr>
          <w:i/>
          <w:iCs/>
          <w:color w:val="104864" w:themeColor="background2" w:themeShade="40"/>
          <w:sz w:val="28"/>
          <w:szCs w:val="22"/>
        </w:rPr>
        <w:t xml:space="preserve">БАКАЛАВЪРСКА ПРОГРАМА ПО </w:t>
      </w:r>
      <w:r w:rsidRPr="00020E69">
        <w:rPr>
          <w:b/>
          <w:bCs/>
          <w:color w:val="104864" w:themeColor="background2" w:themeShade="40"/>
          <w:sz w:val="28"/>
          <w:szCs w:val="22"/>
        </w:rPr>
        <w:t>ПЕДАГОГИКА</w:t>
      </w:r>
    </w:p>
    <w:p w14:paraId="23BFA5D0" w14:textId="0C3EE961" w:rsidR="007C37A7" w:rsidRPr="00020E69" w:rsidRDefault="007C37A7" w:rsidP="00020E69">
      <w:pPr>
        <w:pStyle w:val="af4"/>
        <w:numPr>
          <w:ilvl w:val="0"/>
          <w:numId w:val="1"/>
        </w:numPr>
        <w:spacing w:line="360" w:lineRule="auto"/>
        <w:ind w:right="118"/>
        <w:rPr>
          <w:i/>
          <w:iCs/>
          <w:color w:val="104864" w:themeColor="background2" w:themeShade="40"/>
          <w:sz w:val="28"/>
          <w:szCs w:val="22"/>
        </w:rPr>
      </w:pPr>
      <w:r w:rsidRPr="00020E69">
        <w:rPr>
          <w:i/>
          <w:iCs/>
          <w:color w:val="104864" w:themeColor="background2" w:themeShade="40"/>
          <w:sz w:val="28"/>
          <w:szCs w:val="22"/>
        </w:rPr>
        <w:t xml:space="preserve">БАКАЛАВЪРСКА ПРОГРАМА ПО </w:t>
      </w:r>
      <w:r w:rsidRPr="00020E69">
        <w:rPr>
          <w:b/>
          <w:bCs/>
          <w:color w:val="104864" w:themeColor="background2" w:themeShade="40"/>
          <w:sz w:val="28"/>
          <w:szCs w:val="22"/>
        </w:rPr>
        <w:t>СОЦИАЛНИ ДЕЙНОСТИ</w:t>
      </w:r>
    </w:p>
    <w:p w14:paraId="648BDCEB" w14:textId="30DCF64A" w:rsidR="007C37A7" w:rsidRPr="00020E69" w:rsidRDefault="007C37A7" w:rsidP="00020E69">
      <w:pPr>
        <w:pStyle w:val="af4"/>
        <w:numPr>
          <w:ilvl w:val="0"/>
          <w:numId w:val="1"/>
        </w:numPr>
        <w:spacing w:line="360" w:lineRule="auto"/>
        <w:ind w:right="118"/>
        <w:rPr>
          <w:i/>
          <w:iCs/>
          <w:color w:val="104864" w:themeColor="background2" w:themeShade="40"/>
          <w:sz w:val="28"/>
          <w:szCs w:val="22"/>
        </w:rPr>
      </w:pPr>
      <w:r w:rsidRPr="00020E69">
        <w:rPr>
          <w:i/>
          <w:iCs/>
          <w:color w:val="104864" w:themeColor="background2" w:themeShade="40"/>
          <w:sz w:val="28"/>
          <w:szCs w:val="22"/>
        </w:rPr>
        <w:t xml:space="preserve">БАКАЛАВЪРСКА ПРОГРАМА ПО </w:t>
      </w:r>
      <w:r w:rsidRPr="00020E69">
        <w:rPr>
          <w:b/>
          <w:bCs/>
          <w:color w:val="104864" w:themeColor="background2" w:themeShade="40"/>
          <w:sz w:val="28"/>
          <w:szCs w:val="22"/>
        </w:rPr>
        <w:t>НЕФОРМАЛНО ОБРАЗОВАНИЕ</w:t>
      </w:r>
    </w:p>
    <w:p w14:paraId="27E14668" w14:textId="5BA2146E" w:rsidR="007C37A7" w:rsidRPr="00020E69" w:rsidRDefault="007C37A7" w:rsidP="00020E69">
      <w:pPr>
        <w:pStyle w:val="af4"/>
        <w:numPr>
          <w:ilvl w:val="0"/>
          <w:numId w:val="1"/>
        </w:numPr>
        <w:spacing w:line="360" w:lineRule="auto"/>
        <w:ind w:right="118"/>
        <w:rPr>
          <w:i/>
          <w:iCs/>
          <w:color w:val="104864" w:themeColor="background2" w:themeShade="40"/>
          <w:sz w:val="28"/>
          <w:szCs w:val="22"/>
        </w:rPr>
      </w:pPr>
      <w:r w:rsidRPr="00020E69">
        <w:rPr>
          <w:i/>
          <w:iCs/>
          <w:color w:val="104864" w:themeColor="background2" w:themeShade="40"/>
          <w:sz w:val="28"/>
          <w:szCs w:val="22"/>
        </w:rPr>
        <w:t>МАГИСТЪРСКИ ПРОГРАМИ</w:t>
      </w:r>
    </w:p>
    <w:p w14:paraId="0CBEB384" w14:textId="1691286B" w:rsidR="007C37A7" w:rsidRPr="00020E69" w:rsidRDefault="007C37A7" w:rsidP="00020E69">
      <w:pPr>
        <w:pStyle w:val="af4"/>
        <w:numPr>
          <w:ilvl w:val="0"/>
          <w:numId w:val="1"/>
        </w:numPr>
        <w:spacing w:line="360" w:lineRule="auto"/>
        <w:ind w:right="118"/>
        <w:rPr>
          <w:i/>
          <w:iCs/>
          <w:color w:val="104864" w:themeColor="background2" w:themeShade="40"/>
          <w:sz w:val="28"/>
          <w:szCs w:val="22"/>
        </w:rPr>
      </w:pPr>
      <w:r w:rsidRPr="00020E69">
        <w:rPr>
          <w:i/>
          <w:iCs/>
          <w:color w:val="104864" w:themeColor="background2" w:themeShade="40"/>
          <w:sz w:val="28"/>
          <w:szCs w:val="22"/>
        </w:rPr>
        <w:t>ДОКТОРАНТ</w:t>
      </w:r>
      <w:r w:rsidR="000970E7">
        <w:rPr>
          <w:i/>
          <w:iCs/>
          <w:color w:val="104864" w:themeColor="background2" w:themeShade="40"/>
          <w:sz w:val="28"/>
          <w:szCs w:val="22"/>
        </w:rPr>
        <w:t>СКИ ПРОГРАМИ</w:t>
      </w:r>
    </w:p>
    <w:p w14:paraId="0B118E75" w14:textId="4987EFF8" w:rsidR="00020E69" w:rsidRPr="00BA59AB" w:rsidRDefault="007C37A7" w:rsidP="00020E69">
      <w:pPr>
        <w:pStyle w:val="af4"/>
        <w:numPr>
          <w:ilvl w:val="0"/>
          <w:numId w:val="1"/>
        </w:numPr>
        <w:ind w:right="118"/>
        <w:rPr>
          <w:sz w:val="28"/>
          <w:szCs w:val="22"/>
        </w:rPr>
      </w:pPr>
      <w:r w:rsidRPr="00BA59AB">
        <w:rPr>
          <w:i/>
          <w:iCs/>
          <w:color w:val="104864" w:themeColor="background2" w:themeShade="40"/>
          <w:sz w:val="28"/>
          <w:szCs w:val="22"/>
        </w:rPr>
        <w:t xml:space="preserve">СЛЕДДИПЛОМНИ КВАЛИФИКАЦИИ </w:t>
      </w:r>
      <w:r w:rsidRPr="000970E7">
        <w:rPr>
          <w:b/>
          <w:bCs/>
          <w:color w:val="104864" w:themeColor="background2" w:themeShade="40"/>
          <w:sz w:val="28"/>
          <w:szCs w:val="22"/>
        </w:rPr>
        <w:t xml:space="preserve">ЗА </w:t>
      </w:r>
      <w:r w:rsidR="00020E69" w:rsidRPr="000970E7">
        <w:rPr>
          <w:b/>
          <w:bCs/>
          <w:color w:val="104864" w:themeColor="background2" w:themeShade="40"/>
          <w:sz w:val="28"/>
          <w:szCs w:val="22"/>
        </w:rPr>
        <w:t>СПЕЦИАЛИСТИ В СФЕРАТА НА ОБРАЗОВАНИЕТО И СОЦИАЛНАТА РАБОТА</w:t>
      </w:r>
    </w:p>
    <w:p w14:paraId="7F0DE949" w14:textId="399FCC8C" w:rsidR="00BA59AB" w:rsidRDefault="00BA59AB" w:rsidP="00BA59AB">
      <w:pPr>
        <w:pStyle w:val="af4"/>
        <w:ind w:left="1080" w:right="118"/>
        <w:rPr>
          <w:sz w:val="28"/>
          <w:szCs w:val="22"/>
        </w:rPr>
      </w:pPr>
    </w:p>
    <w:p w14:paraId="3989BEF7" w14:textId="3B560197" w:rsidR="00E80B51" w:rsidRDefault="00E80B51" w:rsidP="00E80B51">
      <w:pPr>
        <w:pStyle w:val="a6"/>
        <w:spacing w:after="0"/>
        <w:ind w:left="709"/>
        <w:jc w:val="center"/>
        <w:rPr>
          <w:sz w:val="22"/>
          <w:szCs w:val="18"/>
        </w:rPr>
      </w:pPr>
      <w:r w:rsidRPr="008459F0">
        <w:rPr>
          <w:sz w:val="22"/>
          <w:szCs w:val="18"/>
        </w:rPr>
        <w:t xml:space="preserve">Събитието е част от съпътстващата програма на </w:t>
      </w:r>
      <w:r w:rsidR="008459F0" w:rsidRPr="008459F0">
        <w:rPr>
          <w:sz w:val="22"/>
          <w:szCs w:val="18"/>
        </w:rPr>
        <w:t xml:space="preserve">Националните дни на неформалното образование и </w:t>
      </w:r>
      <w:r w:rsidRPr="008459F0">
        <w:rPr>
          <w:sz w:val="22"/>
          <w:szCs w:val="18"/>
        </w:rPr>
        <w:t>националната конференция с международно участие „Кризисни предизвикателства и посткризисни перспективи пред неформалното образование в България“ (</w:t>
      </w:r>
      <w:hyperlink r:id="rId14" w:history="1">
        <w:r w:rsidR="008459F0" w:rsidRPr="0047352A">
          <w:rPr>
            <w:rStyle w:val="af5"/>
            <w:color w:val="4389D7" w:themeColor="accent1" w:themeTint="99"/>
            <w:sz w:val="22"/>
            <w:szCs w:val="18"/>
          </w:rPr>
          <w:t>https://ncnfedu.com/</w:t>
        </w:r>
      </w:hyperlink>
      <w:r w:rsidR="008459F0" w:rsidRPr="008459F0">
        <w:rPr>
          <w:sz w:val="22"/>
          <w:szCs w:val="18"/>
        </w:rPr>
        <w:t>), частично финансирани от Университетски фонд „Научни изследвания“ на СУ „Св. Кл. Охридски“.</w:t>
      </w:r>
    </w:p>
    <w:p w14:paraId="6D87D79E" w14:textId="77777777" w:rsidR="008459F0" w:rsidRPr="008459F0" w:rsidRDefault="008459F0" w:rsidP="008459F0">
      <w:pPr>
        <w:pStyle w:val="a7"/>
        <w:rPr>
          <w:sz w:val="2"/>
          <w:szCs w:val="2"/>
        </w:rPr>
      </w:pPr>
    </w:p>
    <w:p w14:paraId="5CB4CCCA" w14:textId="12C56F92" w:rsidR="00A66B18" w:rsidRPr="008459F0" w:rsidRDefault="008459F0" w:rsidP="008459F0">
      <w:pPr>
        <w:pStyle w:val="a6"/>
        <w:spacing w:before="0"/>
        <w:ind w:left="709" w:hanging="425"/>
        <w:jc w:val="center"/>
        <w:rPr>
          <w:sz w:val="22"/>
          <w:szCs w:val="18"/>
          <w:lang w:val="en-GB"/>
        </w:rPr>
      </w:pPr>
      <w:r>
        <w:rPr>
          <w:sz w:val="22"/>
          <w:szCs w:val="18"/>
        </w:rPr>
        <w:t xml:space="preserve">              </w:t>
      </w:r>
      <w:r w:rsidR="00020E69" w:rsidRPr="008459F0">
        <w:rPr>
          <w:sz w:val="22"/>
          <w:szCs w:val="18"/>
        </w:rPr>
        <w:t xml:space="preserve">Предварителни заявки за групови посещения могат да се правят </w:t>
      </w:r>
      <w:r w:rsidR="00B50A7A" w:rsidRPr="008459F0">
        <w:rPr>
          <w:sz w:val="22"/>
          <w:szCs w:val="18"/>
        </w:rPr>
        <w:t xml:space="preserve">   </w:t>
      </w:r>
      <w:r>
        <w:rPr>
          <w:sz w:val="22"/>
          <w:szCs w:val="18"/>
        </w:rPr>
        <w:t xml:space="preserve">        </w:t>
      </w:r>
      <w:r w:rsidR="00B50A7A" w:rsidRPr="008459F0">
        <w:rPr>
          <w:sz w:val="22"/>
          <w:szCs w:val="18"/>
        </w:rPr>
        <w:t xml:space="preserve">                              </w:t>
      </w:r>
      <w:r w:rsidR="00020E69" w:rsidRPr="008459F0">
        <w:rPr>
          <w:sz w:val="22"/>
          <w:szCs w:val="18"/>
        </w:rPr>
        <w:t>до 12 ч. на 10.10.2022 г. на имейл</w:t>
      </w:r>
      <w:r w:rsidR="00020E69" w:rsidRPr="0047352A">
        <w:rPr>
          <w:color w:val="4389D7" w:themeColor="accent1" w:themeTint="99"/>
          <w:sz w:val="22"/>
          <w:szCs w:val="18"/>
        </w:rPr>
        <w:t xml:space="preserve">: </w:t>
      </w:r>
      <w:hyperlink r:id="rId15" w:history="1">
        <w:r w:rsidR="00020E69" w:rsidRPr="0047352A">
          <w:rPr>
            <w:rStyle w:val="af5"/>
            <w:color w:val="4389D7" w:themeColor="accent1" w:themeTint="99"/>
            <w:sz w:val="22"/>
            <w:szCs w:val="18"/>
            <w:lang w:val="en-GB"/>
          </w:rPr>
          <w:t>ciinosu2021@gmail.com</w:t>
        </w:r>
      </w:hyperlink>
      <w:r w:rsidR="00020E69" w:rsidRPr="008459F0">
        <w:rPr>
          <w:color w:val="0070C0"/>
          <w:sz w:val="22"/>
          <w:szCs w:val="18"/>
          <w:lang w:val="en-GB"/>
        </w:rPr>
        <w:t>.</w:t>
      </w:r>
    </w:p>
    <w:sectPr w:rsidR="00A66B18" w:rsidRPr="008459F0" w:rsidSect="001A6E4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8554" w14:textId="77777777" w:rsidR="00747312" w:rsidRDefault="00747312" w:rsidP="00A66B18">
      <w:pPr>
        <w:spacing w:before="0" w:after="0"/>
      </w:pPr>
      <w:r>
        <w:separator/>
      </w:r>
    </w:p>
  </w:endnote>
  <w:endnote w:type="continuationSeparator" w:id="0">
    <w:p w14:paraId="62C5C5D0" w14:textId="77777777" w:rsidR="00747312" w:rsidRDefault="0074731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D878" w14:textId="77777777" w:rsidR="00747312" w:rsidRDefault="00747312" w:rsidP="00A66B18">
      <w:pPr>
        <w:spacing w:before="0" w:after="0"/>
      </w:pPr>
      <w:r>
        <w:separator/>
      </w:r>
    </w:p>
  </w:footnote>
  <w:footnote w:type="continuationSeparator" w:id="0">
    <w:p w14:paraId="594D381E" w14:textId="77777777" w:rsidR="00747312" w:rsidRDefault="00747312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3701"/>
    <w:multiLevelType w:val="hybridMultilevel"/>
    <w:tmpl w:val="8BA000C0"/>
    <w:lvl w:ilvl="0" w:tplc="42A4062E">
      <w:start w:val="1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141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4"/>
    <w:rsid w:val="00020E69"/>
    <w:rsid w:val="00030C2F"/>
    <w:rsid w:val="00083BAA"/>
    <w:rsid w:val="000970E7"/>
    <w:rsid w:val="0010680C"/>
    <w:rsid w:val="00152B0B"/>
    <w:rsid w:val="001766D6"/>
    <w:rsid w:val="00192419"/>
    <w:rsid w:val="001A6E4B"/>
    <w:rsid w:val="001C270D"/>
    <w:rsid w:val="001C6FF1"/>
    <w:rsid w:val="001E2320"/>
    <w:rsid w:val="00214E28"/>
    <w:rsid w:val="002C49F4"/>
    <w:rsid w:val="00352B81"/>
    <w:rsid w:val="00394757"/>
    <w:rsid w:val="003A0150"/>
    <w:rsid w:val="003E24DF"/>
    <w:rsid w:val="0041428F"/>
    <w:rsid w:val="0047352A"/>
    <w:rsid w:val="004A2B0D"/>
    <w:rsid w:val="005C2210"/>
    <w:rsid w:val="00615018"/>
    <w:rsid w:val="0062123A"/>
    <w:rsid w:val="00646E75"/>
    <w:rsid w:val="006F6F10"/>
    <w:rsid w:val="00747312"/>
    <w:rsid w:val="00755D31"/>
    <w:rsid w:val="00783E79"/>
    <w:rsid w:val="007B5AE8"/>
    <w:rsid w:val="007C37A7"/>
    <w:rsid w:val="007F5192"/>
    <w:rsid w:val="00831721"/>
    <w:rsid w:val="008459F0"/>
    <w:rsid w:val="00862A06"/>
    <w:rsid w:val="008E7429"/>
    <w:rsid w:val="00A26FE7"/>
    <w:rsid w:val="00A66B18"/>
    <w:rsid w:val="00A6783B"/>
    <w:rsid w:val="00A96CF8"/>
    <w:rsid w:val="00AA089B"/>
    <w:rsid w:val="00AE1388"/>
    <w:rsid w:val="00AF3982"/>
    <w:rsid w:val="00B50294"/>
    <w:rsid w:val="00B50A7A"/>
    <w:rsid w:val="00B57D6E"/>
    <w:rsid w:val="00B93312"/>
    <w:rsid w:val="00BA59AB"/>
    <w:rsid w:val="00C701F7"/>
    <w:rsid w:val="00C70786"/>
    <w:rsid w:val="00D10958"/>
    <w:rsid w:val="00D66593"/>
    <w:rsid w:val="00DE6DA2"/>
    <w:rsid w:val="00DF2D30"/>
    <w:rsid w:val="00E4786A"/>
    <w:rsid w:val="00E55D74"/>
    <w:rsid w:val="00E6540C"/>
    <w:rsid w:val="00E80B51"/>
    <w:rsid w:val="00E81E2A"/>
    <w:rsid w:val="00EE0952"/>
    <w:rsid w:val="00FC465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0549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Заключителна фраза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Горен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Информация за връзка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лавие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Долен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Емблема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List Paragraph"/>
    <w:basedOn w:val="a"/>
    <w:uiPriority w:val="34"/>
    <w:semiHidden/>
    <w:rsid w:val="007C37A7"/>
    <w:pPr>
      <w:contextualSpacing/>
    </w:pPr>
  </w:style>
  <w:style w:type="character" w:styleId="af5">
    <w:name w:val="Hyperlink"/>
    <w:basedOn w:val="a0"/>
    <w:uiPriority w:val="99"/>
    <w:unhideWhenUsed/>
    <w:rsid w:val="00020E69"/>
    <w:rPr>
      <w:color w:val="F49100" w:themeColor="hyperlink"/>
      <w:u w:val="single"/>
    </w:rPr>
  </w:style>
  <w:style w:type="character" w:styleId="af6">
    <w:name w:val="Unresolved Mention"/>
    <w:basedOn w:val="a0"/>
    <w:uiPriority w:val="99"/>
    <w:semiHidden/>
    <w:rsid w:val="0002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mailto:ciinosu2021@gmail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nfedu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Local\Microsoft\Office\16.0\DTS\bg-BG%7b1C3B180D-458F-476F-9399-BA04334AAAA8%7d\%7b790E1D99-F925-4D79-AE0B-D9F48FC3B65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{790E1D99-F925-4D79-AE0B-D9F48FC3B65C}tf56348247_win32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2022-09-27T05:07:00Z</dcterms:created>
  <dcterms:modified xsi:type="dcterms:W3CDTF">2022-09-27T05:40:00Z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