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E3" w:rsidRPr="00D32AE3" w:rsidRDefault="00D32AE3" w:rsidP="002D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A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2AE3" w:rsidRPr="00D32AE3" w:rsidRDefault="00D32AE3" w:rsidP="00D3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A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07FA" w:rsidRPr="002D07FA" w:rsidRDefault="00D32AE3" w:rsidP="002D07FA">
      <w:pPr>
        <w:jc w:val="both"/>
        <w:rPr>
          <w:rFonts w:ascii="Times New Roman" w:hAnsi="Times New Roman" w:cs="Times New Roman"/>
          <w:sz w:val="24"/>
          <w:szCs w:val="24"/>
        </w:rPr>
      </w:pPr>
      <w:r w:rsidRPr="002D07F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>Спешъл</w:t>
      </w:r>
      <w:proofErr w:type="spellEnd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>Олимпикс</w:t>
      </w:r>
      <w:proofErr w:type="spellEnd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>България</w:t>
      </w:r>
      <w:proofErr w:type="spellEnd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>отправя</w:t>
      </w:r>
      <w:proofErr w:type="spellEnd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>покана</w:t>
      </w:r>
      <w:proofErr w:type="spellEnd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proofErr w:type="spellEnd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>кампанията</w:t>
      </w:r>
      <w:proofErr w:type="spellEnd"/>
      <w:r w:rsidR="002D07FA" w:rsidRPr="002D07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07FA" w:rsidRPr="002D07FA" w:rsidRDefault="002D07FA" w:rsidP="002D07FA">
      <w:pPr>
        <w:jc w:val="both"/>
        <w:rPr>
          <w:rFonts w:ascii="Times New Roman" w:hAnsi="Times New Roman" w:cs="Times New Roman"/>
          <w:sz w:val="24"/>
          <w:szCs w:val="24"/>
        </w:rPr>
      </w:pPr>
      <w:r w:rsidRPr="002D07FA">
        <w:rPr>
          <w:rFonts w:ascii="Times New Roman" w:hAnsi="Times New Roman" w:cs="Times New Roman"/>
          <w:sz w:val="24"/>
          <w:szCs w:val="24"/>
        </w:rPr>
        <w:t> </w:t>
      </w:r>
    </w:p>
    <w:p w:rsidR="002D07FA" w:rsidRPr="002D07FA" w:rsidRDefault="002D07FA" w:rsidP="002D0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A">
        <w:rPr>
          <w:rFonts w:ascii="Times New Roman" w:hAnsi="Times New Roman" w:cs="Times New Roman"/>
          <w:b/>
          <w:bCs/>
          <w:sz w:val="24"/>
          <w:szCs w:val="24"/>
        </w:rPr>
        <w:t>I.               </w:t>
      </w:r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r w:rsidRPr="002D07F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D07FA">
        <w:rPr>
          <w:rFonts w:ascii="Times New Roman" w:hAnsi="Times New Roman" w:cs="Times New Roman"/>
          <w:sz w:val="24"/>
          <w:szCs w:val="24"/>
        </w:rPr>
        <w:t xml:space="preserve"> П</w:t>
      </w:r>
      <w:r w:rsidRPr="002D07FA">
        <w:rPr>
          <w:rFonts w:ascii="Times New Roman" w:hAnsi="Times New Roman" w:cs="Times New Roman"/>
          <w:b/>
          <w:bCs/>
          <w:sz w:val="24"/>
          <w:szCs w:val="24"/>
        </w:rPr>
        <w:t>РОВЕЖДАНЕ НА БАСКЕТБОЛЕН ТУРНИР В УЧИЛИЩЕ/ДЕТСКАТА ГРАДИНА/РЕГИОНАЛНИЯ ЦЕНТЪР:</w:t>
      </w:r>
    </w:p>
    <w:p w:rsidR="002D07FA" w:rsidRPr="002D07FA" w:rsidRDefault="002D07FA" w:rsidP="002D07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2D07FA" w:rsidRPr="002D07FA" w:rsidRDefault="002D07FA" w:rsidP="002D0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отбор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баскетбол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атлета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СОП + 1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партньор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>)</w:t>
      </w:r>
    </w:p>
    <w:p w:rsidR="002D07FA" w:rsidRPr="002D07FA" w:rsidRDefault="002D07FA" w:rsidP="002D0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отбор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смесен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момчета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момичета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>.</w:t>
      </w:r>
    </w:p>
    <w:p w:rsidR="002D07FA" w:rsidRPr="002D07FA" w:rsidRDefault="002D07FA" w:rsidP="002D0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Състезанието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провежда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кош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отбора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трима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играчи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>.</w:t>
      </w:r>
    </w:p>
    <w:p w:rsidR="002D07FA" w:rsidRPr="002D07FA" w:rsidRDefault="002D07FA" w:rsidP="002D07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Времето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самата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треньора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зависимост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физическата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децата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СОП)</w:t>
      </w:r>
    </w:p>
    <w:p w:rsidR="002D07FA" w:rsidRPr="002D07FA" w:rsidRDefault="002D07FA" w:rsidP="002D07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попълнете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1 и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изпратете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2D07FA">
          <w:rPr>
            <w:rStyle w:val="Hyperlink"/>
            <w:rFonts w:ascii="Times New Roman" w:hAnsi="Times New Roman" w:cs="Times New Roman"/>
            <w:sz w:val="24"/>
            <w:szCs w:val="24"/>
          </w:rPr>
          <w:t>sobg@prosport-bg.net</w:t>
        </w:r>
      </w:hyperlink>
      <w:r w:rsidRPr="002D07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декември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2D07FA" w:rsidRPr="002D07FA" w:rsidRDefault="002D07FA" w:rsidP="002D07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A">
        <w:rPr>
          <w:rFonts w:ascii="Times New Roman" w:hAnsi="Times New Roman" w:cs="Times New Roman"/>
          <w:b/>
          <w:bCs/>
          <w:sz w:val="24"/>
          <w:szCs w:val="24"/>
        </w:rPr>
        <w:t>II.             </w:t>
      </w:r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r w:rsidRPr="002D07FA">
        <w:rPr>
          <w:rFonts w:ascii="Times New Roman" w:hAnsi="Times New Roman" w:cs="Times New Roman"/>
          <w:b/>
          <w:bCs/>
          <w:sz w:val="24"/>
          <w:szCs w:val="24"/>
        </w:rPr>
        <w:t>С ОЦЕНКА НА ИНДИВИДУАЛНИ БАСКЕТБОЛНИ УМЕНИЯ:</w:t>
      </w:r>
    </w:p>
    <w:p w:rsidR="002D07FA" w:rsidRPr="002D07FA" w:rsidRDefault="002D07FA" w:rsidP="002D07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учaстие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Включете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уебинар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разясняване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правилата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23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ноември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2022,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сряда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12.30 ч. в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плаформата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r w:rsidRPr="002D07FA">
        <w:rPr>
          <w:rFonts w:ascii="Times New Roman" w:hAnsi="Times New Roman" w:cs="Times New Roman"/>
          <w:b/>
          <w:bCs/>
          <w:sz w:val="24"/>
          <w:szCs w:val="24"/>
        </w:rPr>
        <w:t>Teams.</w:t>
      </w:r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Линк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достъп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Pr="002D07FA">
          <w:rPr>
            <w:rStyle w:val="Hyperlink"/>
            <w:rFonts w:ascii="Times New Roman" w:hAnsi="Times New Roman" w:cs="Times New Roman"/>
            <w:sz w:val="24"/>
            <w:szCs w:val="24"/>
          </w:rPr>
          <w:t>https://shortly.bg/TcR0c</w:t>
        </w:r>
      </w:hyperlink>
      <w:r w:rsidRPr="002D07FA">
        <w:rPr>
          <w:rFonts w:ascii="Times New Roman" w:hAnsi="Times New Roman" w:cs="Times New Roman"/>
          <w:sz w:val="24"/>
          <w:szCs w:val="24"/>
        </w:rPr>
        <w:t>.</w:t>
      </w:r>
    </w:p>
    <w:p w:rsidR="002D07FA" w:rsidRPr="002D07FA" w:rsidRDefault="002D07FA" w:rsidP="002D07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оценката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участват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неопределен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приоритетно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специални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образователни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потребности</w:t>
      </w:r>
      <w:proofErr w:type="spellEnd"/>
    </w:p>
    <w:p w:rsidR="002D07FA" w:rsidRPr="002D07FA" w:rsidRDefault="002D07FA" w:rsidP="002D07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Организирайте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проведете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трите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дриблиране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стрелба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стрелба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мишена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Вижте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</w:p>
    <w:p w:rsidR="002D07FA" w:rsidRPr="002D07FA" w:rsidRDefault="002D07FA" w:rsidP="002D07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Попълнете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фишове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2.1) с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сканирайте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изпратете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долу-посочения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имейл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адрес</w:t>
      </w:r>
      <w:proofErr w:type="spellEnd"/>
    </w:p>
    <w:p w:rsidR="002D07FA" w:rsidRPr="002D07FA" w:rsidRDefault="002D07FA" w:rsidP="002D07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попълнете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1 и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изпратете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2D07FA">
          <w:rPr>
            <w:rStyle w:val="Hyperlink"/>
            <w:rFonts w:ascii="Times New Roman" w:hAnsi="Times New Roman" w:cs="Times New Roman"/>
            <w:sz w:val="24"/>
            <w:szCs w:val="24"/>
          </w:rPr>
          <w:t>sobg@prosport-bg.net</w:t>
        </w:r>
      </w:hyperlink>
      <w:r w:rsidRPr="002D07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декември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2D07FA" w:rsidRPr="002D07FA" w:rsidRDefault="002D07FA" w:rsidP="002D07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FA">
        <w:rPr>
          <w:rFonts w:ascii="Times New Roman" w:hAnsi="Times New Roman" w:cs="Times New Roman"/>
          <w:b/>
          <w:bCs/>
          <w:sz w:val="24"/>
          <w:szCs w:val="24"/>
        </w:rPr>
        <w:t>III.           </w:t>
      </w:r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r w:rsidRPr="002D07FA">
        <w:rPr>
          <w:rFonts w:ascii="Times New Roman" w:hAnsi="Times New Roman" w:cs="Times New Roman"/>
          <w:b/>
          <w:bCs/>
          <w:sz w:val="24"/>
          <w:szCs w:val="24"/>
        </w:rPr>
        <w:t>С УЧАСТИЕ В НАЦИОНАЛЕН ТУРНИР ПО БАСКЕТБОЛ</w:t>
      </w:r>
    </w:p>
    <w:p w:rsidR="002D07FA" w:rsidRPr="002D07FA" w:rsidRDefault="002D07FA" w:rsidP="002D07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Турнирът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ще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проведе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26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ноември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2022 (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събота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) в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баскетболната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зала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Национална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спортн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аакадемия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Васил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Левски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гр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София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10.00 </w:t>
      </w:r>
      <w:proofErr w:type="spellStart"/>
      <w:r w:rsidRPr="002D07FA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2D07FA">
        <w:rPr>
          <w:rFonts w:ascii="Times New Roman" w:hAnsi="Times New Roman" w:cs="Times New Roman"/>
          <w:b/>
          <w:bCs/>
          <w:sz w:val="24"/>
          <w:szCs w:val="24"/>
        </w:rPr>
        <w:t xml:space="preserve"> 12.00 ч.</w:t>
      </w:r>
    </w:p>
    <w:p w:rsidR="002D07FA" w:rsidRPr="002D07FA" w:rsidRDefault="002D07FA" w:rsidP="002D07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попълнете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3 и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изпратете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2D07FA">
          <w:rPr>
            <w:rStyle w:val="Hyperlink"/>
            <w:rFonts w:ascii="Times New Roman" w:hAnsi="Times New Roman" w:cs="Times New Roman"/>
            <w:sz w:val="24"/>
            <w:szCs w:val="24"/>
          </w:rPr>
          <w:t>sobg@prosport-bg.net</w:t>
        </w:r>
      </w:hyperlink>
      <w:r w:rsidRPr="002D07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2D07FA" w:rsidRPr="002D07FA" w:rsidRDefault="002D07FA" w:rsidP="002D07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Внимание</w:t>
      </w:r>
      <w:proofErr w:type="spellEnd"/>
      <w:r w:rsidRPr="002D0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Pr="002D07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турнира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носете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попълнени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подпечатани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участващите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атлети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партньори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D07FA" w:rsidRPr="002D07FA" w:rsidRDefault="002D07FA" w:rsidP="002D07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най-много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участници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специални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образователни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потребности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училищен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баскетболен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празник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обявено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Международната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конференция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Спортът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инструмент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социално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07FA">
        <w:rPr>
          <w:rFonts w:ascii="Times New Roman" w:hAnsi="Times New Roman" w:cs="Times New Roman"/>
          <w:sz w:val="24"/>
          <w:szCs w:val="24"/>
        </w:rPr>
        <w:t>включване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2D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7-8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декември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2022 в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>.</w:t>
      </w:r>
    </w:p>
    <w:p w:rsidR="00D32AE3" w:rsidRPr="002D07FA" w:rsidRDefault="002D07FA" w:rsidP="002D07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Мисията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Спешъл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Олимпикс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7FA">
        <w:rPr>
          <w:rFonts w:ascii="Times New Roman" w:hAnsi="Times New Roman" w:cs="Times New Roman"/>
          <w:sz w:val="24"/>
          <w:szCs w:val="24"/>
        </w:rPr>
        <w:t xml:space="preserve">е 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организира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целогодишно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спортно-състезателна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Олимпийски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спортове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възрастни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интелектуални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затруднения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предоставя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устойчиви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възможности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тяхната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физическа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проявяват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смелост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изпитват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осигури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споделят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дарбите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уменията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семейства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връстници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07FA">
        <w:rPr>
          <w:rFonts w:ascii="Times New Roman" w:hAnsi="Times New Roman" w:cs="Times New Roman"/>
          <w:sz w:val="24"/>
          <w:szCs w:val="24"/>
        </w:rPr>
        <w:t>общности</w:t>
      </w:r>
      <w:proofErr w:type="spellEnd"/>
      <w:r w:rsidRPr="002D07FA">
        <w:rPr>
          <w:rFonts w:ascii="Times New Roman" w:hAnsi="Times New Roman" w:cs="Times New Roman"/>
          <w:sz w:val="24"/>
          <w:szCs w:val="24"/>
        </w:rPr>
        <w:t>.</w:t>
      </w:r>
    </w:p>
    <w:p w:rsidR="00D32AE3" w:rsidRPr="00D32AE3" w:rsidRDefault="00D32AE3" w:rsidP="002D0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</w:t>
      </w:r>
    </w:p>
    <w:p w:rsidR="00D32AE3" w:rsidRPr="00D32AE3" w:rsidRDefault="00D32AE3" w:rsidP="002D0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E3">
        <w:rPr>
          <w:rFonts w:ascii="Times New Roman" w:eastAsia="Times New Roman" w:hAnsi="Times New Roman" w:cs="Times New Roman"/>
          <w:i/>
          <w:iCs/>
          <w:sz w:val="24"/>
          <w:szCs w:val="24"/>
        </w:rPr>
        <w:t>Special Olympics Bulgaria</w:t>
      </w:r>
    </w:p>
    <w:p w:rsidR="00D32AE3" w:rsidRPr="00D32AE3" w:rsidRDefault="00D32AE3" w:rsidP="002D0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5th </w:t>
      </w:r>
      <w:proofErr w:type="spellStart"/>
      <w:r w:rsidRPr="00D32AE3">
        <w:rPr>
          <w:rFonts w:ascii="Times New Roman" w:eastAsia="Times New Roman" w:hAnsi="Times New Roman" w:cs="Times New Roman"/>
          <w:i/>
          <w:iCs/>
          <w:sz w:val="24"/>
          <w:szCs w:val="24"/>
        </w:rPr>
        <w:t>Knayz</w:t>
      </w:r>
      <w:proofErr w:type="spellEnd"/>
      <w:r w:rsidRPr="00D32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2AE3">
        <w:rPr>
          <w:rFonts w:ascii="Times New Roman" w:eastAsia="Times New Roman" w:hAnsi="Times New Roman" w:cs="Times New Roman"/>
          <w:i/>
          <w:iCs/>
          <w:sz w:val="24"/>
          <w:szCs w:val="24"/>
        </w:rPr>
        <w:t>Dondukov</w:t>
      </w:r>
      <w:proofErr w:type="spellEnd"/>
      <w:r w:rsidRPr="00D32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32AE3">
        <w:rPr>
          <w:rFonts w:ascii="Times New Roman" w:eastAsia="Times New Roman" w:hAnsi="Times New Roman" w:cs="Times New Roman"/>
          <w:i/>
          <w:iCs/>
          <w:sz w:val="24"/>
          <w:szCs w:val="24"/>
        </w:rPr>
        <w:t>entr</w:t>
      </w:r>
      <w:proofErr w:type="spellEnd"/>
      <w:r w:rsidRPr="00D32AE3">
        <w:rPr>
          <w:rFonts w:ascii="Times New Roman" w:eastAsia="Times New Roman" w:hAnsi="Times New Roman" w:cs="Times New Roman"/>
          <w:i/>
          <w:iCs/>
          <w:sz w:val="24"/>
          <w:szCs w:val="24"/>
        </w:rPr>
        <w:t>. III, appt. 27</w:t>
      </w:r>
    </w:p>
    <w:p w:rsidR="00D32AE3" w:rsidRPr="00D32AE3" w:rsidRDefault="00D32AE3" w:rsidP="002D0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E3">
        <w:rPr>
          <w:rFonts w:ascii="Times New Roman" w:eastAsia="Times New Roman" w:hAnsi="Times New Roman" w:cs="Times New Roman"/>
          <w:i/>
          <w:iCs/>
          <w:sz w:val="24"/>
          <w:szCs w:val="24"/>
        </w:rPr>
        <w:t>1000 Sofia, Bulgaria</w:t>
      </w:r>
    </w:p>
    <w:p w:rsidR="00D32AE3" w:rsidRPr="00D32AE3" w:rsidRDefault="00D32AE3" w:rsidP="002D0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2AE3">
        <w:rPr>
          <w:rFonts w:ascii="Times New Roman" w:eastAsia="Times New Roman" w:hAnsi="Times New Roman" w:cs="Times New Roman"/>
          <w:i/>
          <w:iCs/>
          <w:sz w:val="24"/>
          <w:szCs w:val="24"/>
        </w:rPr>
        <w:t>tel</w:t>
      </w:r>
      <w:proofErr w:type="spellEnd"/>
      <w:r w:rsidRPr="00D32AE3">
        <w:rPr>
          <w:rFonts w:ascii="Times New Roman" w:eastAsia="Times New Roman" w:hAnsi="Times New Roman" w:cs="Times New Roman"/>
          <w:i/>
          <w:iCs/>
          <w:sz w:val="24"/>
          <w:szCs w:val="24"/>
        </w:rPr>
        <w:t>/fax +359-2 98 666 91</w:t>
      </w:r>
    </w:p>
    <w:p w:rsidR="00D32AE3" w:rsidRPr="00D32AE3" w:rsidRDefault="00D32AE3" w:rsidP="002D0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E3">
        <w:rPr>
          <w:rFonts w:ascii="Times New Roman" w:eastAsia="Times New Roman" w:hAnsi="Times New Roman" w:cs="Times New Roman"/>
          <w:i/>
          <w:iCs/>
          <w:sz w:val="24"/>
          <w:szCs w:val="24"/>
        </w:rPr>
        <w:t>mobile +359-885 321 361</w:t>
      </w:r>
    </w:p>
    <w:p w:rsidR="00D32AE3" w:rsidRPr="00D32AE3" w:rsidRDefault="002D07FA" w:rsidP="002D0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D32AE3" w:rsidRPr="00D32AE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www.sobg.prosport-bg.net</w:t>
        </w:r>
      </w:hyperlink>
    </w:p>
    <w:p w:rsidR="00D32AE3" w:rsidRPr="00D32AE3" w:rsidRDefault="00D32AE3" w:rsidP="002D0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2AE3" w:rsidRPr="00D32AE3" w:rsidRDefault="00D32AE3" w:rsidP="002D0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SREDA Group is proud to support </w:t>
      </w:r>
      <w:hyperlink r:id="rId10" w:tgtFrame="_blank" w:history="1">
        <w:r w:rsidRPr="00D32AE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Special Olympics Bulgaria</w:t>
        </w:r>
      </w:hyperlink>
    </w:p>
    <w:p w:rsidR="00D32AE3" w:rsidRPr="00D32AE3" w:rsidRDefault="00D32AE3" w:rsidP="002D0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2AE3" w:rsidRPr="00D32AE3" w:rsidRDefault="00D32AE3" w:rsidP="00D3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A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2897" w:rsidRDefault="00142897"/>
    <w:sectPr w:rsidR="00142897" w:rsidSect="002D07F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1BE"/>
    <w:multiLevelType w:val="multilevel"/>
    <w:tmpl w:val="1BEC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F6E7C"/>
    <w:multiLevelType w:val="multilevel"/>
    <w:tmpl w:val="CA48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B16B3"/>
    <w:multiLevelType w:val="multilevel"/>
    <w:tmpl w:val="2938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0C6A17"/>
    <w:multiLevelType w:val="multilevel"/>
    <w:tmpl w:val="774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BF74F0"/>
    <w:multiLevelType w:val="multilevel"/>
    <w:tmpl w:val="D650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E3"/>
    <w:rsid w:val="00142897"/>
    <w:rsid w:val="002D07FA"/>
    <w:rsid w:val="0076038A"/>
    <w:rsid w:val="00CD0D35"/>
    <w:rsid w:val="00D3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F2E3"/>
  <w15:chartTrackingRefBased/>
  <w15:docId w15:val="{A37B7DC7-0BB3-4385-A63C-E5535866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D07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g@prosport-bg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g@prosport-bg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rtly.bg/TcR0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bg@prosport-bg.net" TargetMode="External"/><Relationship Id="rId10" Type="http://schemas.openxmlformats.org/officeDocument/2006/relationships/hyperlink" Target="http://sobg.prosport-b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ed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Peeva</dc:creator>
  <cp:keywords/>
  <dc:description/>
  <cp:lastModifiedBy>Silvia Peeva</cp:lastModifiedBy>
  <cp:revision>4</cp:revision>
  <dcterms:created xsi:type="dcterms:W3CDTF">2022-11-21T12:48:00Z</dcterms:created>
  <dcterms:modified xsi:type="dcterms:W3CDTF">2022-11-21T12:51:00Z</dcterms:modified>
</cp:coreProperties>
</file>