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6"/>
      </w:tblGrid>
      <w:tr w:rsidR="00AB7D4D" w:rsidTr="00AB7D4D">
        <w:trPr>
          <w:jc w:val="center"/>
        </w:trPr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AB7D4D" w:rsidTr="00FB6585">
              <w:trPr>
                <w:trHeight w:val="1419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</w:tcPr>
                <w:p w:rsidR="00AB7D4D" w:rsidRDefault="00AB7D4D">
                  <w:pPr>
                    <w:rPr>
                      <w:rFonts w:ascii="Arial" w:eastAsia="Times New Roman" w:hAnsi="Arial" w:cs="Arial"/>
                      <w:color w:val="403F42"/>
                      <w:sz w:val="21"/>
                      <w:szCs w:val="21"/>
                    </w:rPr>
                  </w:pPr>
                  <w:bookmarkStart w:id="0" w:name="_GoBack"/>
                  <w:bookmarkEnd w:id="0"/>
                </w:p>
                <w:p w:rsidR="009106FC" w:rsidRDefault="009106FC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62E82"/>
                      <w:sz w:val="27"/>
                      <w:szCs w:val="27"/>
                      <w:lang w:val="bg-BG"/>
                    </w:rPr>
                  </w:pPr>
                  <w:r>
                    <w:rPr>
                      <w:rFonts w:ascii="Georgia" w:eastAsia="Times New Roman" w:hAnsi="Georgia" w:cs="Arial"/>
                      <w:b/>
                      <w:bCs/>
                      <w:color w:val="062E82"/>
                      <w:sz w:val="27"/>
                      <w:szCs w:val="27"/>
                      <w:lang w:val="bg-BG"/>
                    </w:rPr>
                    <w:t xml:space="preserve">Международна конференция на ОПТИМА </w:t>
                  </w:r>
                </w:p>
                <w:p w:rsidR="009106FC" w:rsidRDefault="009106FC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62E82"/>
                      <w:sz w:val="21"/>
                      <w:szCs w:val="21"/>
                      <w:lang w:val="bg-BG"/>
                    </w:rPr>
                  </w:pPr>
                  <w:r>
                    <w:rPr>
                      <w:rFonts w:ascii="Georgia" w:eastAsia="Times New Roman" w:hAnsi="Georgia" w:cs="Arial"/>
                      <w:b/>
                      <w:bCs/>
                      <w:color w:val="062E82"/>
                      <w:sz w:val="21"/>
                      <w:szCs w:val="21"/>
                      <w:lang w:val="bg-BG"/>
                    </w:rPr>
                    <w:t>17 юни 2023</w:t>
                  </w:r>
                </w:p>
                <w:p w:rsidR="009106FC" w:rsidRPr="009106FC" w:rsidRDefault="009106FC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62E82"/>
                      <w:sz w:val="21"/>
                      <w:szCs w:val="21"/>
                      <w:lang w:val="bg-BG"/>
                    </w:rPr>
                  </w:pPr>
                  <w:r>
                    <w:rPr>
                      <w:rFonts w:ascii="Georgia" w:eastAsia="Times New Roman" w:hAnsi="Georgia" w:cs="Arial"/>
                      <w:b/>
                      <w:bCs/>
                      <w:color w:val="062E82"/>
                      <w:sz w:val="21"/>
                      <w:szCs w:val="21"/>
                      <w:lang w:val="bg-BG"/>
                    </w:rPr>
                    <w:t>Технически Университет - София</w:t>
                  </w:r>
                </w:p>
                <w:p w:rsidR="00AB7D4D" w:rsidRPr="00F6579C" w:rsidRDefault="00AB7D4D">
                  <w:pPr>
                    <w:jc w:val="center"/>
                    <w:rPr>
                      <w:rFonts w:ascii="Georgia" w:eastAsia="Times New Roman" w:hAnsi="Georgia" w:cs="Arial"/>
                      <w:b/>
                      <w:color w:val="403F42"/>
                      <w:sz w:val="21"/>
                      <w:szCs w:val="21"/>
                    </w:rPr>
                  </w:pPr>
                </w:p>
              </w:tc>
            </w:tr>
          </w:tbl>
          <w:p w:rsidR="00AB7D4D" w:rsidRDefault="00AB7D4D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AB7D4D" w:rsidRDefault="00AB7D4D" w:rsidP="00AB7D4D">
      <w:pPr>
        <w:jc w:val="center"/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6"/>
      </w:tblGrid>
      <w:tr w:rsidR="00AB7D4D" w:rsidTr="00AB7D4D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AB7D4D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</w:tcPr>
                <w:p w:rsidR="00AB7D4D" w:rsidRPr="00771728" w:rsidRDefault="00AB7D4D" w:rsidP="00771728">
                  <w:pPr>
                    <w:rPr>
                      <w:rFonts w:ascii="Arial" w:eastAsia="Times New Roman" w:hAnsi="Arial" w:cs="Arial"/>
                      <w:i/>
                      <w:color w:val="403F42"/>
                      <w:sz w:val="21"/>
                      <w:szCs w:val="21"/>
                    </w:rPr>
                  </w:pPr>
                </w:p>
              </w:tc>
            </w:tr>
          </w:tbl>
          <w:p w:rsidR="00AB7D4D" w:rsidRDefault="00AB7D4D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AB7D4D" w:rsidRDefault="00AB7D4D" w:rsidP="00AB7D4D">
      <w:pPr>
        <w:jc w:val="center"/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6"/>
      </w:tblGrid>
      <w:tr w:rsidR="00AB7D4D" w:rsidRPr="0027070B" w:rsidTr="00AB7D4D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AB7D4D" w:rsidRPr="0027070B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8806"/>
                  </w:tblGrid>
                  <w:tr w:rsidR="00AB7D4D" w:rsidRPr="0027070B" w:rsidTr="00771728">
                    <w:trPr>
                      <w:trHeight w:val="420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32061E" w:rsidRPr="0032061E" w:rsidRDefault="009106FC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 w:rsidRPr="009106FC">
                          <w:rPr>
                            <w:rFonts w:asciiTheme="minorHAnsi" w:eastAsia="Times New Roman" w:hAnsiTheme="minorHAnsi" w:cstheme="minorHAnsi"/>
                            <w:i/>
                            <w:color w:val="202124"/>
                            <w:lang w:val="bg-BG"/>
                          </w:rPr>
                          <w:t>Уважаеми</w:t>
                        </w:r>
                        <w:r w:rsidR="0032061E" w:rsidRPr="009106FC">
                          <w:rPr>
                            <w:rFonts w:asciiTheme="minorHAnsi" w:eastAsia="Times New Roman" w:hAnsiTheme="minorHAnsi" w:cstheme="minorHAnsi"/>
                            <w:i/>
                            <w:color w:val="202124"/>
                            <w:lang w:val="bg-BG"/>
                          </w:rPr>
                          <w:t xml:space="preserve"> колеги</w:t>
                        </w:r>
                        <w:r w:rsidR="0032061E"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,</w:t>
                        </w: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Имаме огромното удоволствие да ви поканим на дългоочакваната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>международна конференция на ОПТИМА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,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която ще се проведе на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>17 юни, събота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в Технически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я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университет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в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София.</w:t>
                        </w: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</w:pP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По традиция </w:t>
                        </w:r>
                        <w:r w:rsidR="0027070B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събитие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то ще бъде предшествано от </w:t>
                        </w:r>
                        <w:r w:rsidR="0027070B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 xml:space="preserve">международно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>състезание по четене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, което ще се проведе в различни частни и държавни училища с преподаване на английски език в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>петък, 21 април 2023 г.</w:t>
                        </w: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Водещата т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ема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на конференцията е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i/>
                            <w:color w:val="202124"/>
                            <w:lang w:val="bg-BG"/>
                          </w:rPr>
                          <w:t>„Компетентности за четене и комуникация на дигиталното поколение“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,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като програмата предвижда множество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пленарни сесии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по темата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, дискусия на кръгла маса и церемония по награждаване на победителите в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състезанието по четене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.</w:t>
                        </w: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</w:p>
                      <w:p w:rsidR="0032061E" w:rsidRPr="0027070B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Бихме искали да ви уведомим,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че регистрацията за нашата международна конференция вече е отворена! Ако желаете да присъствате, моля регистрирайте се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i/>
                            <w:color w:val="0070C0"/>
                            <w:lang w:val="bg-BG"/>
                          </w:rPr>
                          <w:t>тук</w:t>
                        </w:r>
                        <w:r w:rsidR="0027070B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</w:t>
                        </w:r>
                        <w:r w:rsidR="0027070B">
                          <w:rPr>
                            <w:rFonts w:ascii="Georgia" w:eastAsia="Times New Roman" w:hAnsi="Georgia" w:cs="Arial"/>
                            <w:i/>
                            <w:color w:val="0070C0"/>
                            <w:sz w:val="21"/>
                            <w:szCs w:val="21"/>
                            <w:lang w:val="bg-BG"/>
                          </w:rPr>
                          <w:t>(</w:t>
                        </w:r>
                        <w:hyperlink r:id="rId7" w:tgtFrame="_blank" w:history="1"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https</w:t>
                          </w:r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://</w:t>
                          </w:r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forms</w:t>
                          </w:r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.</w:t>
                          </w:r>
                          <w:proofErr w:type="spellStart"/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gle</w:t>
                          </w:r>
                          <w:proofErr w:type="spellEnd"/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/</w:t>
                          </w:r>
                          <w:proofErr w:type="spellStart"/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yq</w:t>
                          </w:r>
                          <w:proofErr w:type="spellEnd"/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9</w:t>
                          </w:r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y</w:t>
                          </w:r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2</w:t>
                          </w:r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h</w:t>
                          </w:r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69</w:t>
                          </w:r>
                          <w:proofErr w:type="spellStart"/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HmM</w:t>
                          </w:r>
                          <w:proofErr w:type="spellEnd"/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76</w:t>
                          </w:r>
                          <w:proofErr w:type="spellStart"/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Mko</w:t>
                          </w:r>
                          <w:proofErr w:type="spellEnd"/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8</w:t>
                          </w:r>
                        </w:hyperlink>
                        <w:r w:rsidR="0027070B">
                          <w:rPr>
                            <w:rStyle w:val="Hyperlink"/>
                            <w:rFonts w:ascii="Arial" w:hAnsi="Arial" w:cs="Arial"/>
                            <w:color w:val="1155CC"/>
                            <w:shd w:val="clear" w:color="auto" w:fill="FFFFFF"/>
                            <w:lang w:val="bg-BG"/>
                          </w:rPr>
                          <w:t>)</w:t>
                        </w:r>
                      </w:p>
                      <w:p w:rsidR="0032061E" w:rsidRPr="0027070B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Ако желаете вашите ученици да участват в състезанието по четене, моля, регистрирайте се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i/>
                            <w:color w:val="0070C0"/>
                            <w:lang w:val="bg-BG"/>
                          </w:rPr>
                          <w:t>тук</w:t>
                        </w:r>
                        <w:r w:rsidR="0027070B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(</w:t>
                        </w:r>
                        <w:hyperlink r:id="rId8" w:tgtFrame="_blank" w:history="1"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https</w:t>
                          </w:r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://</w:t>
                          </w:r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forms</w:t>
                          </w:r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.</w:t>
                          </w:r>
                          <w:proofErr w:type="spellStart"/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gle</w:t>
                          </w:r>
                          <w:proofErr w:type="spellEnd"/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/</w:t>
                          </w:r>
                          <w:proofErr w:type="spellStart"/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vYmf</w:t>
                          </w:r>
                          <w:proofErr w:type="spellEnd"/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7</w:t>
                          </w:r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CR</w:t>
                          </w:r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8</w:t>
                          </w:r>
                          <w:proofErr w:type="spellStart"/>
                          <w:r w:rsid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szBbtrbf</w:t>
                          </w:r>
                          <w:proofErr w:type="spellEnd"/>
                          <w:r w:rsidR="0027070B" w:rsidRPr="0027070B">
                            <w:rPr>
                              <w:rStyle w:val="Hyperlink"/>
                              <w:rFonts w:ascii="Arial" w:hAnsi="Arial" w:cs="Arial"/>
                              <w:color w:val="1155CC"/>
                              <w:shd w:val="clear" w:color="auto" w:fill="FFFFFF"/>
                              <w:lang w:val="bg-BG"/>
                            </w:rPr>
                            <w:t>6</w:t>
                          </w:r>
                        </w:hyperlink>
                        <w:r w:rsidR="0027070B">
                          <w:rPr>
                            <w:rStyle w:val="Hyperlink"/>
                            <w:rFonts w:ascii="Arial" w:hAnsi="Arial" w:cs="Arial"/>
                            <w:color w:val="1155CC"/>
                            <w:shd w:val="clear" w:color="auto" w:fill="FFFFFF"/>
                            <w:lang w:val="bg-BG"/>
                          </w:rPr>
                          <w:t>)</w:t>
                        </w: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•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>Такса за участие в конференцията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: членове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на Оптима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– 10 лв., нечленове – 20 лв.</w:t>
                        </w:r>
                      </w:p>
                      <w:p w:rsid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•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>Такса за участие в състезанието по четене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: безплатн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о </w:t>
                        </w:r>
                      </w:p>
                      <w:p w:rsidR="0032061E" w:rsidRPr="009106FC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i/>
                            <w:color w:val="202124"/>
                            <w:lang w:val="bg-BG"/>
                          </w:rPr>
                        </w:pPr>
                        <w:r w:rsidRPr="009106FC">
                          <w:rPr>
                            <w:rFonts w:asciiTheme="minorHAnsi" w:eastAsia="Times New Roman" w:hAnsiTheme="minorHAnsi" w:cstheme="minorHAnsi"/>
                            <w:i/>
                            <w:color w:val="202124"/>
                            <w:lang w:val="bg-BG"/>
                          </w:rPr>
                          <w:t xml:space="preserve">NB! Институциите, които се ангажират да участват в състезанието по четене, имат право на </w:t>
                        </w:r>
                        <w:r w:rsidRPr="009106FC">
                          <w:rPr>
                            <w:rFonts w:asciiTheme="minorHAnsi" w:eastAsia="Times New Roman" w:hAnsiTheme="minorHAnsi" w:cstheme="minorHAnsi"/>
                            <w:b/>
                            <w:i/>
                            <w:color w:val="202124"/>
                            <w:lang w:val="bg-BG"/>
                          </w:rPr>
                          <w:t xml:space="preserve">1 БЕЗПЛАТНО </w:t>
                        </w:r>
                        <w:r w:rsidR="009106FC" w:rsidRPr="009106FC">
                          <w:rPr>
                            <w:rFonts w:asciiTheme="minorHAnsi" w:eastAsia="Times New Roman" w:hAnsiTheme="minorHAnsi" w:cstheme="minorHAnsi"/>
                            <w:b/>
                            <w:i/>
                            <w:color w:val="202124"/>
                            <w:lang w:val="bg-BG"/>
                          </w:rPr>
                          <w:t>участие</w:t>
                        </w:r>
                        <w:r w:rsidR="009106FC">
                          <w:rPr>
                            <w:rFonts w:asciiTheme="minorHAnsi" w:eastAsia="Times New Roman" w:hAnsiTheme="minorHAnsi" w:cstheme="minorHAnsi"/>
                            <w:b/>
                            <w:i/>
                            <w:color w:val="202124"/>
                            <w:lang w:val="bg-BG"/>
                          </w:rPr>
                          <w:t xml:space="preserve"> на техен представител</w:t>
                        </w:r>
                        <w:r w:rsidR="009106FC">
                          <w:rPr>
                            <w:rFonts w:asciiTheme="minorHAnsi" w:eastAsia="Times New Roman" w:hAnsiTheme="minorHAnsi" w:cstheme="minorHAnsi"/>
                            <w:i/>
                            <w:color w:val="202124"/>
                            <w:lang w:val="bg-BG"/>
                          </w:rPr>
                          <w:t xml:space="preserve"> в </w:t>
                        </w:r>
                        <w:r w:rsidRPr="009106FC">
                          <w:rPr>
                            <w:rFonts w:asciiTheme="minorHAnsi" w:eastAsia="Times New Roman" w:hAnsiTheme="minorHAnsi" w:cstheme="minorHAnsi"/>
                            <w:i/>
                            <w:color w:val="202124"/>
                            <w:lang w:val="bg-BG"/>
                          </w:rPr>
                          <w:t>конференцията!</w:t>
                        </w: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• </w:t>
                        </w:r>
                        <w:r w:rsidRPr="009106FC">
                          <w:rPr>
                            <w:rFonts w:asciiTheme="minorHAnsi" w:eastAsia="Times New Roman" w:hAnsiTheme="minorHAnsi" w:cstheme="minorHAnsi"/>
                            <w:b/>
                            <w:color w:val="202124"/>
                            <w:lang w:val="bg-BG"/>
                          </w:rPr>
                          <w:t>Краен срок за регистрация и за двете събития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: петък, 24 март 2023 г</w:t>
                        </w:r>
                      </w:p>
                      <w:p w:rsidR="0032061E" w:rsidRPr="0032061E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</w:p>
                      <w:p w:rsidR="0032061E" w:rsidRPr="0027070B" w:rsidRDefault="0032061E" w:rsidP="0032061E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</w:pP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Очаквам</w:t>
                        </w:r>
                        <w:r w:rsidR="009106FC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е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 с нетърпение да </w:t>
                        </w:r>
                        <w:r w:rsidR="009106FC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 xml:space="preserve">ви 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вид</w:t>
                        </w:r>
                        <w:r w:rsidR="009106FC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им на събитието</w:t>
                        </w:r>
                        <w:r w:rsidRPr="0032061E">
                          <w:rPr>
                            <w:rFonts w:asciiTheme="minorHAnsi" w:eastAsia="Times New Roman" w:hAnsiTheme="minorHAnsi" w:cstheme="minorHAnsi"/>
                            <w:color w:val="202124"/>
                            <w:lang w:val="bg-BG"/>
                          </w:rPr>
                          <w:t>!</w:t>
                        </w:r>
                      </w:p>
                      <w:p w:rsidR="00AB7D4D" w:rsidRPr="0027070B" w:rsidRDefault="00AB7D4D" w:rsidP="0032061E">
                        <w:pPr>
                          <w:rPr>
                            <w:rFonts w:eastAsia="Times New Roman"/>
                            <w:sz w:val="20"/>
                            <w:szCs w:val="20"/>
                            <w:lang w:val="bg-BG"/>
                          </w:rPr>
                        </w:pPr>
                      </w:p>
                    </w:tc>
                  </w:tr>
                </w:tbl>
                <w:p w:rsidR="00AB7D4D" w:rsidRPr="0027070B" w:rsidRDefault="00AB7D4D">
                  <w:pPr>
                    <w:rPr>
                      <w:rFonts w:eastAsia="Times New Roman"/>
                      <w:sz w:val="20"/>
                      <w:szCs w:val="20"/>
                      <w:lang w:val="bg-BG"/>
                    </w:rPr>
                  </w:pPr>
                </w:p>
              </w:tc>
            </w:tr>
          </w:tbl>
          <w:p w:rsidR="00AB7D4D" w:rsidRPr="0027070B" w:rsidRDefault="00AB7D4D">
            <w:pPr>
              <w:rPr>
                <w:rFonts w:eastAsia="Times New Roman"/>
                <w:sz w:val="20"/>
                <w:szCs w:val="20"/>
                <w:lang w:val="bg-BG"/>
              </w:rPr>
            </w:pPr>
          </w:p>
        </w:tc>
      </w:tr>
    </w:tbl>
    <w:p w:rsidR="00AB7D4D" w:rsidRDefault="00AB7D4D" w:rsidP="00AB7D4D">
      <w:pPr>
        <w:jc w:val="center"/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6"/>
      </w:tblGrid>
      <w:tr w:rsidR="00AB7D4D" w:rsidTr="00AB7D4D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AB7D4D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AB7D4D">
                    <w:trPr>
                      <w:trHeight w:val="15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0" w:type="dxa"/>
                          <w:bottom w:w="450" w:type="dxa"/>
                          <w:right w:w="0" w:type="dxa"/>
                        </w:tcMar>
                        <w:hideMark/>
                      </w:tcPr>
                      <w:p w:rsidR="00AB7D4D" w:rsidRDefault="00AB7D4D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47625" cy="9525"/>
                              <wp:effectExtent l="0" t="0" r="0" b="0"/>
                              <wp:docPr id="2" name="Picture 2" descr="https://imgssl.constantcontact.com/letters/images/1101116784221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imgssl.constantcontact.com/letters/images/1101116784221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B7D4D" w:rsidRDefault="00AB7D4D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7D4D" w:rsidRDefault="00AB7D4D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AB7D4D" w:rsidRDefault="00AB7D4D" w:rsidP="00AB7D4D">
      <w:pPr>
        <w:jc w:val="center"/>
        <w:rPr>
          <w:rFonts w:eastAsia="Times New Roman"/>
          <w:vanish/>
        </w:rPr>
      </w:pPr>
    </w:p>
    <w:sectPr w:rsidR="00AB7D4D">
      <w:headerReference w:type="default" r:id="rId10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B30" w:rsidRDefault="00B91B30" w:rsidP="0027070B">
      <w:r>
        <w:separator/>
      </w:r>
    </w:p>
  </w:endnote>
  <w:endnote w:type="continuationSeparator" w:id="0">
    <w:p w:rsidR="00B91B30" w:rsidRDefault="00B91B30" w:rsidP="0027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B30" w:rsidRDefault="00B91B30" w:rsidP="0027070B">
      <w:r>
        <w:separator/>
      </w:r>
    </w:p>
  </w:footnote>
  <w:footnote w:type="continuationSeparator" w:id="0">
    <w:p w:rsidR="00B91B30" w:rsidRDefault="00B91B30" w:rsidP="00270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70B" w:rsidRDefault="0027070B" w:rsidP="0027070B">
    <w:pPr>
      <w:pStyle w:val="Header"/>
    </w:pPr>
    <w:r w:rsidRPr="00FB7AA5">
      <w:rPr>
        <w:noProof/>
      </w:rPr>
      <w:drawing>
        <wp:inline distT="0" distB="0" distL="0" distR="0" wp14:anchorId="6E1751EB" wp14:editId="0FAE9956">
          <wp:extent cx="1157605" cy="476194"/>
          <wp:effectExtent l="0" t="0" r="4445" b="635"/>
          <wp:docPr id="3" name="Picture 3" descr="D:\Downloads\eaquals-new-logo-860x3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eaquals-new-logo-860x37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929" cy="494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tab/>
      <w:t xml:space="preserve">   </w:t>
    </w:r>
    <w:r w:rsidRPr="00FB7AA5">
      <w:rPr>
        <w:noProof/>
      </w:rPr>
      <w:drawing>
        <wp:inline distT="0" distB="0" distL="0" distR="0" wp14:anchorId="383D408C" wp14:editId="20E21F91">
          <wp:extent cx="1076325" cy="352425"/>
          <wp:effectExtent l="0" t="0" r="9525" b="9525"/>
          <wp:docPr id="5" name="Picture 5" descr="D:\Downloads\logo-en.png.cr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wnloads\logo-en.png.crdownloa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7569" b="4371"/>
                  <a:stretch/>
                </pic:blipFill>
                <pic:spPr bwMode="auto">
                  <a:xfrm>
                    <a:off x="0" y="0"/>
                    <a:ext cx="1127257" cy="3691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</w:t>
    </w:r>
    <w:r w:rsidRPr="00FB7AA5">
      <w:rPr>
        <w:noProof/>
      </w:rPr>
      <w:drawing>
        <wp:inline distT="0" distB="0" distL="0" distR="0" wp14:anchorId="1DE1B5F3" wp14:editId="770DEE8F">
          <wp:extent cx="1437499" cy="412452"/>
          <wp:effectExtent l="0" t="0" r="0" b="6985"/>
          <wp:docPr id="7" name="Picture 7" descr="D:\Downloads\britishcouncil_logo.png.cr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ownloads\britishcouncil_logo.png.crdownlo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492" cy="422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27070B" w:rsidRDefault="0027070B" w:rsidP="0027070B">
    <w:pPr>
      <w:pStyle w:val="Header"/>
    </w:pPr>
    <w:r>
      <w:t xml:space="preserve">    </w:t>
    </w:r>
    <w:r w:rsidRPr="00A3385B">
      <w:rPr>
        <w:noProof/>
      </w:rPr>
      <w:drawing>
        <wp:inline distT="0" distB="0" distL="0" distR="0" wp14:anchorId="6C85E87F" wp14:editId="68353669">
          <wp:extent cx="1409700" cy="386976"/>
          <wp:effectExtent l="0" t="0" r="0" b="0"/>
          <wp:docPr id="8" name="Picture 8" descr="D:\Downloads\MacEdLogo-large-510x140.png.cr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Downloads\MacEdLogo-large-510x140.png.crdownloa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475" cy="403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Pr="00FB7AA5">
      <w:rPr>
        <w:noProof/>
      </w:rPr>
      <w:drawing>
        <wp:inline distT="0" distB="0" distL="0" distR="0" wp14:anchorId="5C755819" wp14:editId="1CC19DE3">
          <wp:extent cx="1165773" cy="476250"/>
          <wp:effectExtent l="0" t="0" r="0" b="0"/>
          <wp:docPr id="6" name="Picture 6" descr="D:\Downloads\Express_Publishing_Logo.png.cr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ownloads\Express_Publishing_Logo.png.crdownloa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466" cy="493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lang w:val="bg-BG"/>
      </w:rPr>
      <w:t xml:space="preserve">   </w:t>
    </w:r>
    <w:r>
      <w:t xml:space="preserve">    </w:t>
    </w:r>
    <w:r w:rsidRPr="00CA5850">
      <w:rPr>
        <w:noProof/>
      </w:rPr>
      <w:drawing>
        <wp:inline distT="0" distB="0" distL="0" distR="0" wp14:anchorId="4AD2C908" wp14:editId="13772142">
          <wp:extent cx="1123950" cy="502411"/>
          <wp:effectExtent l="0" t="0" r="0" b="0"/>
          <wp:docPr id="9" name="Picture 9" descr="D:\Downloads\logo_Educational_Cent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Downloads\logo_Educational_Centr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08" cy="503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070B" w:rsidRDefault="002707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B63A9A"/>
    <w:multiLevelType w:val="hybridMultilevel"/>
    <w:tmpl w:val="B3D44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AE5"/>
    <w:rsid w:val="00245643"/>
    <w:rsid w:val="0027070B"/>
    <w:rsid w:val="0032061E"/>
    <w:rsid w:val="003A7D69"/>
    <w:rsid w:val="00771728"/>
    <w:rsid w:val="009106FC"/>
    <w:rsid w:val="00AB7D4D"/>
    <w:rsid w:val="00B91B30"/>
    <w:rsid w:val="00C03C8C"/>
    <w:rsid w:val="00D16A30"/>
    <w:rsid w:val="00F60BE7"/>
    <w:rsid w:val="00F6579C"/>
    <w:rsid w:val="00FA4AE5"/>
    <w:rsid w:val="00FB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DC8B4-492B-4B01-AE46-6392D799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D4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7D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658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206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061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2061E"/>
  </w:style>
  <w:style w:type="paragraph" w:styleId="Header">
    <w:name w:val="header"/>
    <w:basedOn w:val="Normal"/>
    <w:link w:val="HeaderChar"/>
    <w:uiPriority w:val="99"/>
    <w:unhideWhenUsed/>
    <w:rsid w:val="0027070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70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070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70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Ymf7CR8szBbtrbf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yq9y2h69HmM76Mko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Angelova</dc:creator>
  <cp:keywords/>
  <dc:description/>
  <cp:lastModifiedBy>Vera Vlahova</cp:lastModifiedBy>
  <cp:revision>2</cp:revision>
  <dcterms:created xsi:type="dcterms:W3CDTF">2023-03-13T15:27:00Z</dcterms:created>
  <dcterms:modified xsi:type="dcterms:W3CDTF">2023-03-13T15:27:00Z</dcterms:modified>
</cp:coreProperties>
</file>