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DC" w:rsidRPr="00EC16DC" w:rsidRDefault="00596FA5" w:rsidP="00EC16DC">
      <w:pPr>
        <w:spacing w:after="0"/>
        <w:ind w:right="4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 w:rsidRPr="00EC16DC">
        <w:rPr>
          <w:rFonts w:ascii="Times New Roman" w:eastAsia="Times New Roman" w:hAnsi="Times New Roman" w:cs="Times New Roman"/>
          <w:b/>
          <w:sz w:val="32"/>
          <w:szCs w:val="32"/>
        </w:rPr>
        <w:t>СПИСЪК</w:t>
      </w:r>
    </w:p>
    <w:p w:rsidR="00C20EC9" w:rsidRPr="00EC16DC" w:rsidRDefault="00596FA5" w:rsidP="00EC16DC">
      <w:pPr>
        <w:spacing w:after="0"/>
        <w:ind w:right="4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C16DC">
        <w:rPr>
          <w:rFonts w:ascii="Times New Roman" w:hAnsi="Times New Roman" w:cs="Times New Roman"/>
          <w:b/>
          <w:sz w:val="32"/>
          <w:szCs w:val="32"/>
        </w:rPr>
        <w:t>НА ЗАБОЛЯ</w:t>
      </w:r>
      <w:r w:rsidR="00572ABD" w:rsidRPr="00EC16DC">
        <w:rPr>
          <w:rFonts w:ascii="Times New Roman" w:hAnsi="Times New Roman" w:cs="Times New Roman"/>
          <w:b/>
          <w:sz w:val="32"/>
          <w:szCs w:val="32"/>
        </w:rPr>
        <w:t xml:space="preserve">ВАНИЯТА ЗА ПРИЕМАНЕ НА УЧЕНИЦИ </w:t>
      </w:r>
      <w:r w:rsidR="00EC16DC">
        <w:rPr>
          <w:rFonts w:ascii="Times New Roman" w:hAnsi="Times New Roman" w:cs="Times New Roman"/>
          <w:b/>
          <w:sz w:val="32"/>
          <w:szCs w:val="32"/>
        </w:rPr>
        <w:t xml:space="preserve">В ПРОФИЛИРАНИ ГИМНАЗИИ, </w:t>
      </w:r>
      <w:r w:rsidRPr="00EC16DC">
        <w:rPr>
          <w:rFonts w:ascii="Times New Roman" w:hAnsi="Times New Roman" w:cs="Times New Roman"/>
          <w:b/>
          <w:sz w:val="32"/>
          <w:szCs w:val="32"/>
        </w:rPr>
        <w:t>ПРОФИЛИ</w:t>
      </w:r>
      <w:r w:rsidR="00546A8F">
        <w:rPr>
          <w:rFonts w:ascii="Times New Roman" w:hAnsi="Times New Roman" w:cs="Times New Roman"/>
          <w:b/>
          <w:sz w:val="32"/>
          <w:szCs w:val="32"/>
        </w:rPr>
        <w:t>РАНИ ПАРАЛЕЛКИ В ГИМНАЗИИ ИЛИ С</w:t>
      </w:r>
      <w:bookmarkStart w:id="0" w:name="_GoBack"/>
      <w:bookmarkEnd w:id="0"/>
      <w:r w:rsidRPr="00EC16DC">
        <w:rPr>
          <w:rFonts w:ascii="Times New Roman" w:hAnsi="Times New Roman" w:cs="Times New Roman"/>
          <w:b/>
          <w:sz w:val="32"/>
          <w:szCs w:val="32"/>
        </w:rPr>
        <w:t xml:space="preserve">У </w:t>
      </w:r>
    </w:p>
    <w:p w:rsidR="00C20EC9" w:rsidRPr="004C137D" w:rsidRDefault="00596FA5" w:rsidP="004C137D">
      <w:pPr>
        <w:spacing w:after="0"/>
        <w:ind w:left="720"/>
        <w:rPr>
          <w:sz w:val="32"/>
          <w:szCs w:val="32"/>
          <w:lang w:val="bg-BG"/>
        </w:rPr>
      </w:pPr>
      <w:r w:rsidRPr="00572AB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20EC9" w:rsidRPr="00572ABD" w:rsidRDefault="00572ABD" w:rsidP="00572ABD">
      <w:pPr>
        <w:spacing w:after="0"/>
        <w:ind w:right="97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1. </w:t>
      </w:r>
      <w:r w:rsidR="00596FA5" w:rsidRPr="00572ABD">
        <w:rPr>
          <w:rFonts w:ascii="Times New Roman" w:eastAsia="Times New Roman" w:hAnsi="Times New Roman" w:cs="Times New Roman"/>
          <w:b/>
          <w:sz w:val="32"/>
          <w:szCs w:val="32"/>
        </w:rPr>
        <w:t>Болести на нервната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система, довели до засягане на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="00596FA5" w:rsidRPr="00572ABD">
        <w:rPr>
          <w:rFonts w:ascii="Times New Roman" w:eastAsia="Times New Roman" w:hAnsi="Times New Roman" w:cs="Times New Roman"/>
          <w:b/>
          <w:sz w:val="32"/>
          <w:szCs w:val="32"/>
        </w:rPr>
        <w:t xml:space="preserve">горни крайници. </w:t>
      </w:r>
    </w:p>
    <w:p w:rsidR="00572ABD" w:rsidRDefault="00596FA5" w:rsidP="00572ABD">
      <w:pPr>
        <w:spacing w:after="4" w:line="295" w:lineRule="auto"/>
        <w:ind w:left="-5" w:right="-14" w:hanging="10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 w:rsidRPr="00572ABD">
        <w:rPr>
          <w:rFonts w:ascii="Times New Roman" w:eastAsia="Times New Roman" w:hAnsi="Times New Roman" w:cs="Times New Roman"/>
          <w:sz w:val="32"/>
          <w:szCs w:val="32"/>
        </w:rPr>
        <w:t xml:space="preserve">1.1. Детска церебрална парализа, състояния след прекаран енцефалит или миелит и множествена склероза с нормален интелект и наличие на огнищен неврологичен дефицит. </w:t>
      </w:r>
    </w:p>
    <w:p w:rsidR="00C20EC9" w:rsidRPr="00572ABD" w:rsidRDefault="00596FA5" w:rsidP="00572ABD">
      <w:pPr>
        <w:spacing w:after="4" w:line="295" w:lineRule="auto"/>
        <w:ind w:left="-5" w:right="-14" w:hanging="10"/>
        <w:jc w:val="both"/>
        <w:rPr>
          <w:sz w:val="32"/>
          <w:szCs w:val="32"/>
        </w:rPr>
      </w:pPr>
      <w:r w:rsidRPr="00572ABD">
        <w:rPr>
          <w:rFonts w:ascii="Times New Roman" w:eastAsia="Times New Roman" w:hAnsi="Times New Roman" w:cs="Times New Roman"/>
          <w:sz w:val="32"/>
          <w:szCs w:val="32"/>
        </w:rPr>
        <w:t xml:space="preserve">1.2. Прогресивна мускулна дистрофия, вродени миопатии, неврална мускулна атрофия (наследствени сетивно – моторни невропатии), спинална мускулна атрофия. </w:t>
      </w:r>
    </w:p>
    <w:p w:rsidR="00C20EC9" w:rsidRPr="00572ABD" w:rsidRDefault="00C20EC9" w:rsidP="00572ABD">
      <w:pPr>
        <w:spacing w:after="61"/>
        <w:jc w:val="both"/>
        <w:rPr>
          <w:sz w:val="32"/>
          <w:szCs w:val="32"/>
          <w:lang w:val="bg-BG"/>
        </w:rPr>
      </w:pPr>
    </w:p>
    <w:p w:rsidR="00C20EC9" w:rsidRPr="00572ABD" w:rsidRDefault="00572ABD" w:rsidP="00572ABD">
      <w:pPr>
        <w:spacing w:after="0"/>
        <w:ind w:right="970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2. </w:t>
      </w:r>
      <w:r w:rsidR="00596FA5" w:rsidRPr="00572ABD">
        <w:rPr>
          <w:rFonts w:ascii="Times New Roman" w:eastAsia="Times New Roman" w:hAnsi="Times New Roman" w:cs="Times New Roman"/>
          <w:b/>
          <w:sz w:val="32"/>
          <w:szCs w:val="32"/>
        </w:rPr>
        <w:t>Заболявания на опорно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-</w:t>
      </w:r>
      <w:r w:rsidR="00596FA5" w:rsidRPr="00572ABD">
        <w:rPr>
          <w:rFonts w:ascii="Times New Roman" w:eastAsia="Times New Roman" w:hAnsi="Times New Roman" w:cs="Times New Roman"/>
          <w:b/>
          <w:sz w:val="32"/>
          <w:szCs w:val="32"/>
        </w:rPr>
        <w:t xml:space="preserve">двигателната система. </w:t>
      </w:r>
    </w:p>
    <w:p w:rsidR="00C20EC9" w:rsidRDefault="00572ABD" w:rsidP="00572ABD">
      <w:pPr>
        <w:spacing w:after="4" w:line="295" w:lineRule="auto"/>
        <w:ind w:left="10" w:right="-14"/>
        <w:jc w:val="both"/>
        <w:rPr>
          <w:rFonts w:ascii="Times New Roman" w:eastAsia="Times New Roman" w:hAnsi="Times New Roman" w:cs="Times New Roman"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>2.</w:t>
      </w:r>
      <w:r w:rsidR="00596FA5" w:rsidRPr="00572ABD">
        <w:rPr>
          <w:rFonts w:ascii="Times New Roman" w:eastAsia="Times New Roman" w:hAnsi="Times New Roman" w:cs="Times New Roman"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sz w:val="32"/>
          <w:szCs w:val="32"/>
          <w:lang w:val="bg-BG"/>
        </w:rPr>
        <w:t xml:space="preserve"> </w:t>
      </w:r>
      <w:r w:rsidR="00596FA5" w:rsidRPr="00572ABD">
        <w:rPr>
          <w:rFonts w:ascii="Times New Roman" w:eastAsia="Times New Roman" w:hAnsi="Times New Roman" w:cs="Times New Roman"/>
          <w:sz w:val="32"/>
          <w:szCs w:val="32"/>
        </w:rPr>
        <w:t xml:space="preserve">Посттравматични и постоперативни състояния с трайни остатъчни функционални двигателни нарушения на горни крайници. </w:t>
      </w:r>
    </w:p>
    <w:p w:rsidR="00572ABD" w:rsidRPr="00572ABD" w:rsidRDefault="00572ABD" w:rsidP="00572ABD">
      <w:pPr>
        <w:spacing w:after="4" w:line="295" w:lineRule="auto"/>
        <w:ind w:left="10" w:right="-14"/>
        <w:jc w:val="both"/>
        <w:rPr>
          <w:sz w:val="32"/>
          <w:szCs w:val="32"/>
          <w:lang w:val="bg-BG"/>
        </w:rPr>
      </w:pPr>
    </w:p>
    <w:p w:rsidR="00572ABD" w:rsidRDefault="00572ABD" w:rsidP="00572ABD">
      <w:pPr>
        <w:spacing w:after="57"/>
        <w:ind w:right="-14"/>
        <w:jc w:val="both"/>
        <w:rPr>
          <w:rFonts w:ascii="Times New Roman" w:eastAsia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3. </w:t>
      </w:r>
      <w:r w:rsidR="00596FA5" w:rsidRPr="00572ABD">
        <w:rPr>
          <w:rFonts w:ascii="Times New Roman" w:eastAsia="Times New Roman" w:hAnsi="Times New Roman" w:cs="Times New Roman"/>
          <w:b/>
          <w:sz w:val="32"/>
          <w:szCs w:val="32"/>
        </w:rPr>
        <w:t>Болести на зрителния анализатор</w:t>
      </w: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>,</w:t>
      </w:r>
      <w:r w:rsidR="00596FA5" w:rsidRPr="00572ABD">
        <w:rPr>
          <w:rFonts w:ascii="Times New Roman" w:eastAsia="Times New Roman" w:hAnsi="Times New Roman" w:cs="Times New Roman"/>
          <w:b/>
          <w:sz w:val="32"/>
          <w:szCs w:val="32"/>
        </w:rPr>
        <w:t xml:space="preserve"> довели до трайна загуба на зрението. </w:t>
      </w:r>
    </w:p>
    <w:p w:rsidR="00C20EC9" w:rsidRPr="00572ABD" w:rsidRDefault="00596FA5" w:rsidP="00572ABD">
      <w:pPr>
        <w:spacing w:after="57"/>
        <w:ind w:right="-14"/>
        <w:jc w:val="both"/>
        <w:rPr>
          <w:sz w:val="32"/>
          <w:szCs w:val="32"/>
        </w:rPr>
      </w:pPr>
      <w:r w:rsidRPr="00572ABD">
        <w:rPr>
          <w:rFonts w:ascii="Times New Roman" w:eastAsia="Times New Roman" w:hAnsi="Times New Roman" w:cs="Times New Roman"/>
          <w:sz w:val="32"/>
          <w:szCs w:val="32"/>
        </w:rPr>
        <w:t xml:space="preserve">3.1. Зрителна острота под 0,1. </w:t>
      </w:r>
    </w:p>
    <w:p w:rsidR="00C20EC9" w:rsidRPr="00572ABD" w:rsidRDefault="00C20EC9" w:rsidP="00572ABD">
      <w:pPr>
        <w:spacing w:after="56"/>
        <w:jc w:val="both"/>
        <w:rPr>
          <w:sz w:val="32"/>
          <w:szCs w:val="32"/>
          <w:lang w:val="bg-BG"/>
        </w:rPr>
      </w:pPr>
    </w:p>
    <w:p w:rsidR="00C20EC9" w:rsidRPr="00572ABD" w:rsidRDefault="00572ABD" w:rsidP="00572ABD">
      <w:pPr>
        <w:spacing w:after="30" w:line="295" w:lineRule="auto"/>
        <w:ind w:right="-14"/>
        <w:jc w:val="both"/>
        <w:rPr>
          <w:sz w:val="32"/>
          <w:szCs w:val="32"/>
          <w:lang w:val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4. </w:t>
      </w:r>
      <w:r w:rsidR="00596FA5" w:rsidRPr="00572ABD">
        <w:rPr>
          <w:rFonts w:ascii="Times New Roman" w:eastAsia="Times New Roman" w:hAnsi="Times New Roman" w:cs="Times New Roman"/>
          <w:b/>
          <w:sz w:val="32"/>
          <w:szCs w:val="32"/>
        </w:rPr>
        <w:t xml:space="preserve">Злокачествени новообразувания – </w:t>
      </w:r>
      <w:r w:rsidR="00596FA5" w:rsidRPr="00572ABD">
        <w:rPr>
          <w:rFonts w:ascii="Times New Roman" w:eastAsia="Times New Roman" w:hAnsi="Times New Roman" w:cs="Times New Roman"/>
          <w:sz w:val="32"/>
          <w:szCs w:val="32"/>
        </w:rPr>
        <w:t>след проведено консервативно или оперативно лечение в стадии на дълготрайна клинична ремисия.</w:t>
      </w:r>
      <w:r w:rsidR="00596FA5" w:rsidRPr="00572A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4C137D" w:rsidRDefault="004C137D" w:rsidP="00572ABD">
      <w:pPr>
        <w:pStyle w:val="Heading1"/>
        <w:rPr>
          <w:sz w:val="32"/>
          <w:szCs w:val="32"/>
          <w:lang w:val="bg-BG"/>
        </w:rPr>
      </w:pPr>
    </w:p>
    <w:p w:rsidR="004C137D" w:rsidRDefault="004C137D" w:rsidP="004C137D">
      <w:pPr>
        <w:rPr>
          <w:lang w:val="bg-BG"/>
        </w:rPr>
      </w:pPr>
    </w:p>
    <w:p w:rsidR="004C137D" w:rsidRDefault="004C137D" w:rsidP="004C137D">
      <w:pPr>
        <w:rPr>
          <w:lang w:val="bg-BG"/>
        </w:rPr>
      </w:pPr>
    </w:p>
    <w:p w:rsidR="004C137D" w:rsidRPr="004C137D" w:rsidRDefault="004C137D" w:rsidP="004C137D">
      <w:pPr>
        <w:rPr>
          <w:lang w:val="bg-BG"/>
        </w:rPr>
      </w:pPr>
    </w:p>
    <w:p w:rsidR="00EC16DC" w:rsidRDefault="00EC16DC" w:rsidP="00572ABD">
      <w:pPr>
        <w:pStyle w:val="Heading1"/>
        <w:rPr>
          <w:sz w:val="32"/>
          <w:szCs w:val="32"/>
        </w:rPr>
      </w:pPr>
    </w:p>
    <w:p w:rsidR="00C20EC9" w:rsidRPr="00572ABD" w:rsidRDefault="00596FA5" w:rsidP="00572ABD">
      <w:pPr>
        <w:pStyle w:val="Heading1"/>
        <w:rPr>
          <w:sz w:val="32"/>
          <w:szCs w:val="32"/>
        </w:rPr>
      </w:pPr>
      <w:r w:rsidRPr="00572ABD">
        <w:rPr>
          <w:sz w:val="32"/>
          <w:szCs w:val="32"/>
        </w:rPr>
        <w:t>СПИСЪК</w:t>
      </w:r>
    </w:p>
    <w:p w:rsidR="00C20EC9" w:rsidRPr="00572ABD" w:rsidRDefault="00596FA5" w:rsidP="00572ABD">
      <w:pPr>
        <w:spacing w:after="59"/>
        <w:ind w:right="654"/>
        <w:jc w:val="center"/>
        <w:rPr>
          <w:sz w:val="32"/>
          <w:szCs w:val="32"/>
        </w:rPr>
      </w:pPr>
      <w:r w:rsidRPr="00572ABD">
        <w:rPr>
          <w:rFonts w:ascii="Times New Roman" w:eastAsia="Times New Roman" w:hAnsi="Times New Roman" w:cs="Times New Roman"/>
          <w:b/>
          <w:sz w:val="32"/>
          <w:szCs w:val="32"/>
        </w:rPr>
        <w:t>НА ХРОНИЧ</w:t>
      </w:r>
      <w:r w:rsidR="00572ABD">
        <w:rPr>
          <w:rFonts w:ascii="Times New Roman" w:eastAsia="Times New Roman" w:hAnsi="Times New Roman" w:cs="Times New Roman"/>
          <w:b/>
          <w:sz w:val="32"/>
          <w:szCs w:val="32"/>
        </w:rPr>
        <w:t>НИТЕ ЗАБОЛЯВАНИЯ, ФИЗИЧЕСКИТЕ И</w:t>
      </w:r>
      <w:r w:rsidR="00572ABD">
        <w:rPr>
          <w:rFonts w:ascii="Times New Roman" w:eastAsia="Times New Roman" w:hAnsi="Times New Roman" w:cs="Times New Roman"/>
          <w:b/>
          <w:sz w:val="32"/>
          <w:szCs w:val="32"/>
          <w:lang w:val="bg-BG"/>
        </w:rPr>
        <w:t xml:space="preserve"> </w:t>
      </w:r>
      <w:r w:rsidRPr="00572ABD">
        <w:rPr>
          <w:rFonts w:ascii="Times New Roman" w:eastAsia="Times New Roman" w:hAnsi="Times New Roman" w:cs="Times New Roman"/>
          <w:b/>
          <w:sz w:val="32"/>
          <w:szCs w:val="32"/>
        </w:rPr>
        <w:t>СЕНЗОРНИТЕ</w:t>
      </w:r>
    </w:p>
    <w:p w:rsidR="00C20EC9" w:rsidRPr="00572ABD" w:rsidRDefault="00596FA5" w:rsidP="00572ABD">
      <w:pPr>
        <w:spacing w:after="80"/>
        <w:ind w:left="1688" w:right="970" w:hanging="10"/>
        <w:jc w:val="center"/>
        <w:rPr>
          <w:sz w:val="32"/>
          <w:szCs w:val="32"/>
        </w:rPr>
      </w:pPr>
      <w:r w:rsidRPr="00572ABD">
        <w:rPr>
          <w:rFonts w:ascii="Times New Roman" w:eastAsia="Times New Roman" w:hAnsi="Times New Roman" w:cs="Times New Roman"/>
          <w:b/>
          <w:sz w:val="32"/>
          <w:szCs w:val="32"/>
        </w:rPr>
        <w:t>УВРЕЖДАНИЯ И ПОКАЗАНИТЕ СПЕЦИАЛНОСТИ,</w:t>
      </w:r>
    </w:p>
    <w:p w:rsidR="00C20EC9" w:rsidRPr="00572ABD" w:rsidRDefault="00596FA5" w:rsidP="00572ABD">
      <w:pPr>
        <w:spacing w:after="80"/>
        <w:ind w:left="1040" w:right="970" w:hanging="10"/>
        <w:jc w:val="center"/>
        <w:rPr>
          <w:sz w:val="32"/>
          <w:szCs w:val="32"/>
        </w:rPr>
      </w:pPr>
      <w:r w:rsidRPr="00572ABD">
        <w:rPr>
          <w:rFonts w:ascii="Times New Roman" w:eastAsia="Times New Roman" w:hAnsi="Times New Roman" w:cs="Times New Roman"/>
          <w:b/>
          <w:sz w:val="32"/>
          <w:szCs w:val="32"/>
        </w:rPr>
        <w:t>ПРОФИЛИ И ПРОФЕСИИ ЗА ПРИЕМАНЕ НА УЧЕНИЦИ СЛЕД</w:t>
      </w:r>
    </w:p>
    <w:p w:rsidR="00C20EC9" w:rsidRPr="00572ABD" w:rsidRDefault="00596FA5" w:rsidP="00572ABD">
      <w:pPr>
        <w:spacing w:after="0"/>
        <w:ind w:left="1498" w:right="970" w:hanging="10"/>
        <w:jc w:val="center"/>
        <w:rPr>
          <w:sz w:val="32"/>
          <w:szCs w:val="32"/>
        </w:rPr>
      </w:pPr>
      <w:r w:rsidRPr="00572ABD">
        <w:rPr>
          <w:rFonts w:ascii="Times New Roman" w:eastAsia="Times New Roman" w:hAnsi="Times New Roman" w:cs="Times New Roman"/>
          <w:b/>
          <w:sz w:val="32"/>
          <w:szCs w:val="32"/>
        </w:rPr>
        <w:t>ЗАВЪРШЕН VII КЛАС ИЛИ ОСНОВНО ОБРАЗОВАНИЕ</w:t>
      </w:r>
    </w:p>
    <w:p w:rsidR="00C20EC9" w:rsidRPr="00572ABD" w:rsidRDefault="00596FA5">
      <w:pPr>
        <w:spacing w:after="59"/>
        <w:rPr>
          <w:sz w:val="32"/>
          <w:szCs w:val="32"/>
        </w:rPr>
      </w:pPr>
      <w:r w:rsidRPr="00572A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20EC9" w:rsidRPr="00572ABD" w:rsidRDefault="00596FA5">
      <w:pPr>
        <w:spacing w:after="0"/>
        <w:ind w:left="-5" w:right="970" w:hanging="10"/>
        <w:rPr>
          <w:sz w:val="32"/>
          <w:szCs w:val="32"/>
        </w:rPr>
      </w:pPr>
      <w:r w:rsidRPr="00572ABD">
        <w:rPr>
          <w:rFonts w:ascii="Times New Roman" w:eastAsia="Times New Roman" w:hAnsi="Times New Roman" w:cs="Times New Roman"/>
          <w:b/>
          <w:sz w:val="32"/>
          <w:szCs w:val="32"/>
        </w:rPr>
        <w:t xml:space="preserve">А. Заболявания и показаните професии и специалности </w:t>
      </w:r>
    </w:p>
    <w:p w:rsidR="00C20EC9" w:rsidRPr="00572ABD" w:rsidRDefault="00596FA5">
      <w:pPr>
        <w:spacing w:after="0"/>
        <w:rPr>
          <w:sz w:val="32"/>
          <w:szCs w:val="32"/>
        </w:rPr>
      </w:pPr>
      <w:r w:rsidRPr="00572AB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9569" w:type="dxa"/>
        <w:tblInd w:w="0" w:type="dxa"/>
        <w:tblLayout w:type="fixed"/>
        <w:tblCellMar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557"/>
        <w:gridCol w:w="4141"/>
        <w:gridCol w:w="4871"/>
      </w:tblGrid>
      <w:tr w:rsidR="00C20EC9" w:rsidRPr="00572ABD" w:rsidTr="0008648B">
        <w:trPr>
          <w:trHeight w:val="8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spacing w:after="58" w:line="238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 ме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Заболявания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spacing w:line="327" w:lineRule="auto"/>
              <w:ind w:right="2207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№ на показаните  професии и специалности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20EC9" w:rsidRPr="00572ABD" w:rsidTr="0008648B">
        <w:trPr>
          <w:trHeight w:val="35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spacing w:line="326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Заболявания на опорно – двигателната система. </w:t>
            </w:r>
          </w:p>
          <w:p w:rsidR="00C20EC9" w:rsidRPr="00572ABD" w:rsidRDefault="00596FA5">
            <w:pPr>
              <w:spacing w:line="285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1.1. Придобит деформитет на тазобедрената става – болестта на Пертес с тежки остатъчни деформации. </w:t>
            </w:r>
          </w:p>
          <w:p w:rsidR="00C20EC9" w:rsidRPr="0008648B" w:rsidRDefault="00596FA5" w:rsidP="0008648B">
            <w:pPr>
              <w:spacing w:line="294" w:lineRule="auto"/>
              <w:ind w:right="30"/>
              <w:rPr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1.2. Ампутации, контрактури и анкилози – без засягане на горен крайник, включително, ползващи постоянни инвалидни колички.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3,4,6,9,10,11,12,13,16,17,18,24,25,26,27,30,33,38, 39,40,41,43,55,57 </w:t>
            </w:r>
          </w:p>
        </w:tc>
      </w:tr>
      <w:tr w:rsidR="00C20EC9" w:rsidTr="00BD67B3">
        <w:trPr>
          <w:trHeight w:val="101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2.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spacing w:line="309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Болести на централна и периферна нервна система. </w:t>
            </w:r>
          </w:p>
          <w:p w:rsidR="00BD67B3" w:rsidRDefault="00596FA5">
            <w:pPr>
              <w:spacing w:after="9" w:line="249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>2.1. Детска церебрална парализа и състояния след прекаран енцефалит или миелит с нормален интелект и незасегнати горни крайници, с остатъчни прояви на долна парапареза.</w:t>
            </w:r>
          </w:p>
          <w:p w:rsidR="00C20EC9" w:rsidRPr="00BD67B3" w:rsidRDefault="00C20EC9">
            <w:pPr>
              <w:spacing w:after="9" w:line="249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</w:p>
          <w:p w:rsidR="00C20EC9" w:rsidRDefault="00596FA5">
            <w:pPr>
              <w:spacing w:line="27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2.2. Епилепсия с постоянно антиепилептично лечение, през последната една година. </w:t>
            </w:r>
          </w:p>
          <w:p w:rsidR="00BD67B3" w:rsidRPr="00BD67B3" w:rsidRDefault="00BD67B3">
            <w:pPr>
              <w:spacing w:line="270" w:lineRule="auto"/>
              <w:rPr>
                <w:sz w:val="32"/>
                <w:szCs w:val="32"/>
                <w:lang w:val="bg-BG"/>
              </w:rPr>
            </w:pPr>
          </w:p>
          <w:p w:rsidR="00BD67B3" w:rsidRDefault="00596FA5">
            <w:pPr>
              <w:spacing w:after="69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>2.3. Прогресивна мускулна дистрофия, вродени миопатии, неврална мускулна атрофия и спинална мускулна атрофия.</w:t>
            </w:r>
          </w:p>
          <w:p w:rsidR="00C20EC9" w:rsidRPr="00572ABD" w:rsidRDefault="00596FA5">
            <w:pPr>
              <w:spacing w:after="69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2.4. Миастения.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Default="00596FA5">
            <w:pP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  <w:p w:rsidR="0008648B" w:rsidRPr="0008648B" w:rsidRDefault="0008648B">
            <w:pPr>
              <w:rPr>
                <w:lang w:val="bg-BG"/>
              </w:rPr>
            </w:pPr>
          </w:p>
          <w:p w:rsidR="00C20EC9" w:rsidRDefault="00596F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4,6,9,10,11,12,13,16,17,24,25,26,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27,30,33,3839,40, 43,55,57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67B3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67B3" w:rsidRDefault="00BD67B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BD67B3" w:rsidRDefault="00BD67B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3,4,5,6,9,10,1</w:t>
            </w:r>
            <w:r w:rsidR="000864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1,12,13,24,25,30,38,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39,40,43,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49,54,55,56,57,58,59,60,</w:t>
            </w:r>
          </w:p>
          <w:p w:rsidR="00C20EC9" w:rsidRPr="0008648B" w:rsidRDefault="00596FA5">
            <w:pPr>
              <w:rPr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61 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08648B" w:rsidRPr="0008648B" w:rsidRDefault="0008648B">
            <w:pPr>
              <w:rPr>
                <w:sz w:val="32"/>
                <w:szCs w:val="32"/>
                <w:lang w:val="bg-BG"/>
              </w:rPr>
            </w:pP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4,6,9,10,11,12,13,16,17,24,25,26,</w:t>
            </w:r>
          </w:p>
          <w:p w:rsidR="00C20EC9" w:rsidRPr="00572ABD" w:rsidRDefault="0008648B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27,30,33,3839,40,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43,55,57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BD67B3" w:rsidRDefault="00BD67B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4,6,9,10,11,12,13,16,17,24,25,26,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27,30,33,3839,40, 43,55,57 </w:t>
            </w:r>
          </w:p>
          <w:p w:rsidR="00C20EC9" w:rsidRDefault="00596FA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20EC9" w:rsidRDefault="00C20EC9">
      <w:pPr>
        <w:spacing w:after="0"/>
        <w:ind w:left="-1418" w:right="10824"/>
      </w:pPr>
    </w:p>
    <w:tbl>
      <w:tblPr>
        <w:tblStyle w:val="TableGrid"/>
        <w:tblW w:w="9572" w:type="dxa"/>
        <w:tblInd w:w="0" w:type="dxa"/>
        <w:tblLayout w:type="fixed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58"/>
        <w:gridCol w:w="4140"/>
        <w:gridCol w:w="4874"/>
      </w:tblGrid>
      <w:tr w:rsidR="00C20EC9" w:rsidTr="00BD67B3">
        <w:trPr>
          <w:trHeight w:val="39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1E79B4" w:rsidRDefault="00596FA5">
            <w:pPr>
              <w:rPr>
                <w:sz w:val="32"/>
                <w:szCs w:val="32"/>
              </w:rPr>
            </w:pPr>
            <w:r w:rsidRPr="001E79B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B" w:rsidRDefault="00596FA5">
            <w:pPr>
              <w:ind w:right="12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Заболявания на бронхопулмоналната система. </w:t>
            </w:r>
          </w:p>
          <w:p w:rsidR="00C20EC9" w:rsidRPr="00572ABD" w:rsidRDefault="00596FA5">
            <w:pPr>
              <w:ind w:right="123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3.1. След парциална или тотална резекция на единия бял дроб вследствие на системни заболявания на бронхобелодробната система със степенно проявена дихателна недостатъчност.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67B3" w:rsidRPr="00BD67B3" w:rsidRDefault="00BD67B3">
            <w:pPr>
              <w:rPr>
                <w:sz w:val="32"/>
                <w:szCs w:val="32"/>
                <w:lang w:val="bg-BG"/>
              </w:rPr>
            </w:pP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1,2,3,4,5,6,7,9,10,11,12,13,16,17,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18,19,20,2122,23,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24,25,26,27,28,</w:t>
            </w: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30,34,37,3</w:t>
            </w:r>
            <w:r w:rsidR="000864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9,40,43,55,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56,57,58,59,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60,61,69,70,71,72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C20EC9" w:rsidTr="001E79B4">
        <w:trPr>
          <w:trHeight w:val="161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spacing w:line="306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Заболявания на ендокринната система.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4.1. Инсулинозависим захарен диабет.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1,2,3,4,5,6,7,</w:t>
            </w:r>
            <w:r w:rsidR="000864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8,9,10,11,12,13,18,19,20,21,22,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23,24,25,26,27,28,29,30,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38,39,40,43,51,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52,53,54,58,59,60,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61,62,69,70,71,72,73,74 </w:t>
            </w:r>
          </w:p>
        </w:tc>
      </w:tr>
      <w:tr w:rsidR="00C20EC9" w:rsidTr="001E79B4">
        <w:trPr>
          <w:trHeight w:val="112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ind w:right="360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Психични заболявания</w:t>
            </w: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 5.1. Циклофрения и шизофрения в ремисия.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38,39,40,41,42,43,49,51,52,66 </w:t>
            </w:r>
          </w:p>
        </w:tc>
      </w:tr>
      <w:tr w:rsidR="00C20EC9" w:rsidTr="001E79B4">
        <w:trPr>
          <w:trHeight w:val="16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spacing w:line="306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Болести на отделителната система. </w:t>
            </w:r>
          </w:p>
          <w:p w:rsidR="00C20EC9" w:rsidRPr="00572ABD" w:rsidRDefault="00596FA5">
            <w:pPr>
              <w:spacing w:line="302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6.1. Хронична и терминална бъбречна недостатъчност.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1,2,3,4,5,6,7,</w:t>
            </w:r>
            <w:r w:rsidR="000864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8,9,10,11,12,13,18,19,20,21,22,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23,24,25,26,27,28,29,30,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38,39,40,43,51,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52,53,54,58,59,60,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61,62,69,70,71,72,73,74 </w:t>
            </w:r>
          </w:p>
        </w:tc>
      </w:tr>
      <w:tr w:rsidR="00C20EC9" w:rsidTr="001E79B4">
        <w:trPr>
          <w:trHeight w:val="113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7.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Болести на слуховия апарат довели до трайна загуба на слуха.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4,11,13,16,17,18,1</w:t>
            </w:r>
            <w:r w:rsidR="000864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9,24,25,26,27,30,36,38,39,40,41</w:t>
            </w:r>
            <w:r w:rsidR="000864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  <w:t>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42,43,44,51,52,55,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56,57,66,73,74 </w:t>
            </w:r>
          </w:p>
        </w:tc>
      </w:tr>
      <w:tr w:rsidR="00C20EC9" w:rsidTr="001E79B4">
        <w:trPr>
          <w:trHeight w:val="470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spacing w:line="309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Болести на сърцето, съдовете и кръвообращението. </w:t>
            </w:r>
          </w:p>
          <w:p w:rsidR="00C20EC9" w:rsidRPr="00572ABD" w:rsidRDefault="00596FA5">
            <w:pPr>
              <w:spacing w:after="3" w:line="254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8.1. След сърдечна операция за вродено или придобито сърдечно заболяване с остатъчни хемодинамични нарушения.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spacing w:line="258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8.2. Провеждащи антикоагулантно лечение във връзка с инплантирана клапна протеза.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8.3. С инплантиран постоянен електрокардиостимулатор.  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1,2,3,4,5,6,7,</w:t>
            </w:r>
            <w:r w:rsidR="000864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8,9,10,11,12,13,18,19,20,21,22,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23,24,25,26,27,28,30,38,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39,40,43,51,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52,53,54,58,59,60,61,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62,69,70,71,72,73,74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08648B" w:rsidRDefault="00596FA5">
            <w:pPr>
              <w:rPr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8648B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1,2,3,4,5,6,7,</w:t>
            </w:r>
            <w:r w:rsidR="0008648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8,9,10,11,12,13,18,19,20,21,22,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23,24,25,26,27,28,30,38,</w:t>
            </w:r>
          </w:p>
          <w:p w:rsidR="0008648B" w:rsidRDefault="000864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39,40,43,51,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52,53,54,58,59,60,61,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62,69,70,71,72,73,74 </w:t>
            </w:r>
          </w:p>
          <w:p w:rsidR="00C20EC9" w:rsidRPr="001E79B4" w:rsidRDefault="00596FA5">
            <w:pPr>
              <w:rPr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1E79B4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1,2,3,4,5,6,7,</w:t>
            </w:r>
            <w:r w:rsidR="001E79B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8,9,10,11,12,13,18,19,20,21,22,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23,24,25,26,27,28,30,38,</w:t>
            </w:r>
          </w:p>
          <w:p w:rsidR="001E79B4" w:rsidRDefault="001E79B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39,40,43,51,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52,53,54,58,59,60,61,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62,69,70,71,72,73,74     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C20EC9" w:rsidRDefault="00C20EC9">
      <w:pPr>
        <w:spacing w:after="0"/>
        <w:ind w:left="-1418" w:right="10824"/>
      </w:pPr>
    </w:p>
    <w:tbl>
      <w:tblPr>
        <w:tblStyle w:val="TableGrid"/>
        <w:tblW w:w="9579" w:type="dxa"/>
        <w:tblInd w:w="0" w:type="dxa"/>
        <w:tblLayout w:type="fixed"/>
        <w:tblCellMar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44"/>
        <w:gridCol w:w="4154"/>
        <w:gridCol w:w="4881"/>
      </w:tblGrid>
      <w:tr w:rsidR="00C20EC9" w:rsidTr="001E79B4">
        <w:trPr>
          <w:trHeight w:val="16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BD67B3" w:rsidRDefault="00596FA5">
            <w:pPr>
              <w:rPr>
                <w:sz w:val="32"/>
                <w:szCs w:val="32"/>
              </w:rPr>
            </w:pPr>
            <w:r w:rsidRPr="00BD67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9.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BD67B3" w:rsidRDefault="00596FA5">
            <w:pPr>
              <w:spacing w:after="44"/>
              <w:jc w:val="both"/>
              <w:rPr>
                <w:b/>
                <w:sz w:val="32"/>
                <w:szCs w:val="32"/>
              </w:rPr>
            </w:pPr>
            <w:r w:rsidRPr="00BD67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Злокачествени новообразувания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– след проведено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консервативно или оперативно лечение в стадии на дълготрайна клинична ремисия.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B3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1,2,3,4,5,6</w:t>
            </w:r>
            <w:r w:rsidR="00BD67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,7,8,9,10,11,12,13,18,20,21,22,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23,24,25,26,27,28,30,38,39,</w:t>
            </w:r>
          </w:p>
          <w:p w:rsidR="00BD67B3" w:rsidRDefault="00BD67B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40,43,51,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52,53,54,58,59,60,61,62,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69,70,71,72,73,74 </w:t>
            </w:r>
          </w:p>
        </w:tc>
      </w:tr>
      <w:tr w:rsidR="00C20EC9" w:rsidTr="001E79B4">
        <w:trPr>
          <w:trHeight w:val="99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10.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Пациенти с трансплантация.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B3" w:rsidRDefault="00596FA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1,2,3,4,5,6,7,</w:t>
            </w:r>
            <w:r w:rsidR="00BD67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8,9,10,11,12,13,18,19,20,21,22,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23,24,25,26,27,28,29,30,</w:t>
            </w:r>
          </w:p>
          <w:p w:rsidR="00BD67B3" w:rsidRDefault="00BD67B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38,39,40,43,51,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52,53,54,58,59,60,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61,62,69,70,71,72,73,74 </w:t>
            </w:r>
          </w:p>
        </w:tc>
      </w:tr>
      <w:tr w:rsidR="00C20EC9" w:rsidTr="001E79B4">
        <w:trPr>
          <w:trHeight w:val="41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11. 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EC9" w:rsidRPr="00572ABD" w:rsidRDefault="00596FA5">
            <w:pPr>
              <w:spacing w:line="307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Болести на зрителния анализатор. </w:t>
            </w:r>
          </w:p>
          <w:p w:rsidR="00C20EC9" w:rsidRDefault="00596FA5">
            <w:pPr>
              <w:spacing w:line="238" w:lineRule="auto"/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11.1. Неусложнена двуочна миопия над 6,0 Д при зрителна острота на двете очи от 0,1 до 0,3. </w:t>
            </w:r>
          </w:p>
          <w:p w:rsidR="00BD67B3" w:rsidRPr="00BD67B3" w:rsidRDefault="00BD67B3">
            <w:pPr>
              <w:spacing w:line="238" w:lineRule="auto"/>
              <w:rPr>
                <w:sz w:val="32"/>
                <w:szCs w:val="32"/>
                <w:lang w:val="bg-BG"/>
              </w:rPr>
            </w:pPr>
          </w:p>
          <w:p w:rsidR="00C20EC9" w:rsidRPr="00572ABD" w:rsidRDefault="00596FA5">
            <w:pPr>
              <w:spacing w:line="269" w:lineRule="auto"/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11.2. Вродена ювенилна глаукома със зрителна острота на двете очи от 0,1 до 0,3.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>11.3. Двуочна афакия със зрителна</w:t>
            </w:r>
            <w:r w:rsidR="00E900D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острота на афактичното око от </w:t>
            </w:r>
            <w:r w:rsidRPr="00572ABD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0,1 до 0,3 с контактна леща или интраокуларна леща.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7B3" w:rsidRDefault="00BD67B3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BD67B3" w:rsidRDefault="00BD67B3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BD67B3" w:rsidRDefault="00BD67B3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BD67B3" w:rsidRDefault="00596FA5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8,9,10,11,12,34,35,36,43,44,47,48,</w:t>
            </w:r>
          </w:p>
          <w:p w:rsidR="00BD67B3" w:rsidRDefault="00596FA5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49,51,52,58,59,6</w:t>
            </w:r>
            <w:r w:rsidR="00BD67B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0,</w:t>
            </w: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61,62,63,64,65,</w:t>
            </w:r>
          </w:p>
          <w:p w:rsidR="00C20EC9" w:rsidRPr="00572ABD" w:rsidRDefault="00BD67B3">
            <w:pPr>
              <w:spacing w:line="238" w:lineRule="auto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66,67,68,69,70,72,73,74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67B3" w:rsidRPr="00BD67B3" w:rsidRDefault="00596FA5">
            <w:pPr>
              <w:rPr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67B3" w:rsidRDefault="00596FA5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8,9,10,11,12,34,35,36,43,44,47,48,</w:t>
            </w:r>
          </w:p>
          <w:p w:rsidR="00BD67B3" w:rsidRDefault="00BD67B3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49,51,52,58,59,60,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61,62,63,64,65,</w:t>
            </w:r>
          </w:p>
          <w:p w:rsidR="00C20EC9" w:rsidRPr="00572ABD" w:rsidRDefault="00BD67B3">
            <w:pPr>
              <w:spacing w:line="238" w:lineRule="auto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66,67,68,69,70,72,73,74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BD67B3" w:rsidRDefault="00BD67B3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</w:p>
          <w:p w:rsidR="00BD67B3" w:rsidRDefault="00596FA5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8,9,10,11,12,34,35,36,43,44,47,48,</w:t>
            </w:r>
          </w:p>
          <w:p w:rsidR="00BD67B3" w:rsidRDefault="00BD67B3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49,51,52,58,59,60,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61,62,63,64,65,</w:t>
            </w:r>
          </w:p>
          <w:p w:rsidR="00C20EC9" w:rsidRPr="00572ABD" w:rsidRDefault="00BD67B3">
            <w:pPr>
              <w:spacing w:line="238" w:lineRule="auto"/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66,67,68,69,70,72,73,74</w:t>
            </w:r>
            <w:r w:rsidR="00596FA5"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20EC9" w:rsidRPr="00572ABD" w:rsidRDefault="00596FA5">
            <w:pPr>
              <w:rPr>
                <w:sz w:val="32"/>
                <w:szCs w:val="32"/>
              </w:rPr>
            </w:pPr>
            <w:r w:rsidRPr="00572AB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</w:tbl>
    <w:p w:rsidR="00D10EC3" w:rsidRDefault="00D10EC3">
      <w:pPr>
        <w:rPr>
          <w:lang w:val="bg-BG"/>
        </w:rPr>
      </w:pPr>
    </w:p>
    <w:sectPr w:rsidR="00D10EC3" w:rsidSect="00690E9D">
      <w:pgSz w:w="12240" w:h="15840"/>
      <w:pgMar w:top="811" w:right="1418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0B8"/>
    <w:multiLevelType w:val="hybridMultilevel"/>
    <w:tmpl w:val="D3785E82"/>
    <w:lvl w:ilvl="0" w:tplc="2892D3E0">
      <w:start w:val="44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4535E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615DE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C8B71C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EA5E00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C08E4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08B18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8CAAC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FA612A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53E78"/>
    <w:multiLevelType w:val="hybridMultilevel"/>
    <w:tmpl w:val="614E606A"/>
    <w:lvl w:ilvl="0" w:tplc="54223512">
      <w:start w:val="6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60EC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8C74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9E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09A8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4FC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07A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ACD7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2278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026E60"/>
    <w:multiLevelType w:val="hybridMultilevel"/>
    <w:tmpl w:val="B2921F1E"/>
    <w:lvl w:ilvl="0" w:tplc="5A20D388">
      <w:start w:val="27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1214B"/>
    <w:multiLevelType w:val="hybridMultilevel"/>
    <w:tmpl w:val="3B048A6C"/>
    <w:lvl w:ilvl="0" w:tplc="6F32406E">
      <w:start w:val="24"/>
      <w:numFmt w:val="decimal"/>
      <w:lvlText w:val="%1."/>
      <w:lvlJc w:val="left"/>
      <w:pPr>
        <w:ind w:left="765" w:hanging="40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37DF"/>
    <w:multiLevelType w:val="hybridMultilevel"/>
    <w:tmpl w:val="FDF656B6"/>
    <w:lvl w:ilvl="0" w:tplc="A738A30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FA3CAC"/>
    <w:multiLevelType w:val="hybridMultilevel"/>
    <w:tmpl w:val="C55AA8D6"/>
    <w:lvl w:ilvl="0" w:tplc="94DA0FC8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E096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206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A76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E81C6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024D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A33A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6EA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4C0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4926AC"/>
    <w:multiLevelType w:val="hybridMultilevel"/>
    <w:tmpl w:val="A1FA9800"/>
    <w:lvl w:ilvl="0" w:tplc="E7E4C69A">
      <w:start w:val="5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2F6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E27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6891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4645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071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E4EBC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33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495A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41F4F"/>
    <w:multiLevelType w:val="hybridMultilevel"/>
    <w:tmpl w:val="9830F9E4"/>
    <w:lvl w:ilvl="0" w:tplc="683EA394">
      <w:start w:val="8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E0A0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D2F81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01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E99A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E30E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041C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F27FF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62C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83670E"/>
    <w:multiLevelType w:val="hybridMultilevel"/>
    <w:tmpl w:val="7F3CB88C"/>
    <w:lvl w:ilvl="0" w:tplc="7D3029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A2E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B845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4FB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EF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05C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6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C2BB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E6AE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9B4703"/>
    <w:multiLevelType w:val="hybridMultilevel"/>
    <w:tmpl w:val="1CDEF3BE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0DC8"/>
    <w:multiLevelType w:val="hybridMultilevel"/>
    <w:tmpl w:val="A2CCE026"/>
    <w:lvl w:ilvl="0" w:tplc="C854EA3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C7CB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ED0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6E16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88B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0240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9234C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A8E9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49DC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04F8E"/>
    <w:multiLevelType w:val="hybridMultilevel"/>
    <w:tmpl w:val="A4467D12"/>
    <w:lvl w:ilvl="0" w:tplc="AD28553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ADF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B895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C43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6AF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41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E92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68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CF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123EC9"/>
    <w:multiLevelType w:val="hybridMultilevel"/>
    <w:tmpl w:val="B922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7F94"/>
    <w:multiLevelType w:val="hybridMultilevel"/>
    <w:tmpl w:val="356E4BAC"/>
    <w:lvl w:ilvl="0" w:tplc="5DC0F34A">
      <w:start w:val="5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6DE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2210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EEED9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A89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5095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A1F9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6E06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6A8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417FB8"/>
    <w:multiLevelType w:val="hybridMultilevel"/>
    <w:tmpl w:val="CAE8D17C"/>
    <w:lvl w:ilvl="0" w:tplc="C39CE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23CAB"/>
    <w:multiLevelType w:val="hybridMultilevel"/>
    <w:tmpl w:val="7A50B034"/>
    <w:lvl w:ilvl="0" w:tplc="3ECEEFA4">
      <w:start w:val="6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9F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40D4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054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4CA5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5A870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8106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32F69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EAD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90FAB"/>
    <w:multiLevelType w:val="hybridMultilevel"/>
    <w:tmpl w:val="06F2D552"/>
    <w:lvl w:ilvl="0" w:tplc="FA0C4D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4BAD"/>
    <w:multiLevelType w:val="hybridMultilevel"/>
    <w:tmpl w:val="CFF8F460"/>
    <w:lvl w:ilvl="0" w:tplc="896A0C9A">
      <w:start w:val="3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DC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6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D3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70CB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C27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C67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7477D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38489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C836A1"/>
    <w:multiLevelType w:val="hybridMultilevel"/>
    <w:tmpl w:val="98E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C2575"/>
    <w:multiLevelType w:val="hybridMultilevel"/>
    <w:tmpl w:val="76843DC4"/>
    <w:lvl w:ilvl="0" w:tplc="14DA5696">
      <w:start w:val="6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04EC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0310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34004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A9C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E1A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4B1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62E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49E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4D01D3"/>
    <w:multiLevelType w:val="hybridMultilevel"/>
    <w:tmpl w:val="40600FAE"/>
    <w:lvl w:ilvl="0" w:tplc="D29A0994">
      <w:start w:val="6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45F1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BE35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EC7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3C65E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0A6C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2E2D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40B9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C21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DC4873"/>
    <w:multiLevelType w:val="hybridMultilevel"/>
    <w:tmpl w:val="67C66DF8"/>
    <w:lvl w:ilvl="0" w:tplc="5D1C9674">
      <w:start w:val="5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406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CE2C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A66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89F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8CF9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250B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4F30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6F76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C721D5"/>
    <w:multiLevelType w:val="hybridMultilevel"/>
    <w:tmpl w:val="294E0B90"/>
    <w:lvl w:ilvl="0" w:tplc="037C0596">
      <w:start w:val="7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8C16B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A4B7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C43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4D15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EB9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8A9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5AEC9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4CF0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350E88"/>
    <w:multiLevelType w:val="hybridMultilevel"/>
    <w:tmpl w:val="9AAC48A4"/>
    <w:lvl w:ilvl="0" w:tplc="313C57FA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4C6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681E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C28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EC4E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C0B7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E29F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C2B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AB4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0B26487"/>
    <w:multiLevelType w:val="hybridMultilevel"/>
    <w:tmpl w:val="B756F158"/>
    <w:lvl w:ilvl="0" w:tplc="4C609362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086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2F2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CE53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652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E2C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AD06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8B6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8EC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964B02"/>
    <w:multiLevelType w:val="hybridMultilevel"/>
    <w:tmpl w:val="0EBA7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65CF1"/>
    <w:multiLevelType w:val="hybridMultilevel"/>
    <w:tmpl w:val="AD8EC856"/>
    <w:lvl w:ilvl="0" w:tplc="2C7855E8">
      <w:start w:val="4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0890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8EF6A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4C51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6A89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6A11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6FF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436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C95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BA03AE"/>
    <w:multiLevelType w:val="hybridMultilevel"/>
    <w:tmpl w:val="BC4C394A"/>
    <w:lvl w:ilvl="0" w:tplc="21F069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F20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76FB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CFA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8B0E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2AD7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0289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68E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264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4D02AB"/>
    <w:multiLevelType w:val="hybridMultilevel"/>
    <w:tmpl w:val="206E843C"/>
    <w:lvl w:ilvl="0" w:tplc="6E5E8754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28C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8F0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292D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A140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615A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4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FE0D8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03D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1"/>
  </w:num>
  <w:num w:numId="3">
    <w:abstractNumId w:val="27"/>
  </w:num>
  <w:num w:numId="4">
    <w:abstractNumId w:val="10"/>
  </w:num>
  <w:num w:numId="5">
    <w:abstractNumId w:val="23"/>
  </w:num>
  <w:num w:numId="6">
    <w:abstractNumId w:val="17"/>
  </w:num>
  <w:num w:numId="7">
    <w:abstractNumId w:val="1"/>
  </w:num>
  <w:num w:numId="8">
    <w:abstractNumId w:val="7"/>
  </w:num>
  <w:num w:numId="9">
    <w:abstractNumId w:val="5"/>
  </w:num>
  <w:num w:numId="10">
    <w:abstractNumId w:val="28"/>
  </w:num>
  <w:num w:numId="11">
    <w:abstractNumId w:val="24"/>
  </w:num>
  <w:num w:numId="12">
    <w:abstractNumId w:val="0"/>
  </w:num>
  <w:num w:numId="13">
    <w:abstractNumId w:val="26"/>
  </w:num>
  <w:num w:numId="14">
    <w:abstractNumId w:val="13"/>
  </w:num>
  <w:num w:numId="15">
    <w:abstractNumId w:val="6"/>
  </w:num>
  <w:num w:numId="16">
    <w:abstractNumId w:val="21"/>
  </w:num>
  <w:num w:numId="17">
    <w:abstractNumId w:val="20"/>
  </w:num>
  <w:num w:numId="18">
    <w:abstractNumId w:val="19"/>
  </w:num>
  <w:num w:numId="19">
    <w:abstractNumId w:val="15"/>
  </w:num>
  <w:num w:numId="20">
    <w:abstractNumId w:val="22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2"/>
  </w:num>
  <w:num w:numId="26">
    <w:abstractNumId w:val="18"/>
  </w:num>
  <w:num w:numId="27">
    <w:abstractNumId w:val="25"/>
  </w:num>
  <w:num w:numId="28">
    <w:abstractNumId w:val="16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C9"/>
    <w:rsid w:val="0000184B"/>
    <w:rsid w:val="0000388C"/>
    <w:rsid w:val="00003CD0"/>
    <w:rsid w:val="00013460"/>
    <w:rsid w:val="00017A91"/>
    <w:rsid w:val="000261D2"/>
    <w:rsid w:val="000512D6"/>
    <w:rsid w:val="0005573B"/>
    <w:rsid w:val="00057B46"/>
    <w:rsid w:val="0008648B"/>
    <w:rsid w:val="000940F5"/>
    <w:rsid w:val="000A5A94"/>
    <w:rsid w:val="000C3523"/>
    <w:rsid w:val="000C648E"/>
    <w:rsid w:val="000D5D4A"/>
    <w:rsid w:val="000F6570"/>
    <w:rsid w:val="001007C4"/>
    <w:rsid w:val="0010149A"/>
    <w:rsid w:val="00137AD2"/>
    <w:rsid w:val="00144B2B"/>
    <w:rsid w:val="0014752C"/>
    <w:rsid w:val="0015248F"/>
    <w:rsid w:val="00154256"/>
    <w:rsid w:val="0015483A"/>
    <w:rsid w:val="001650C5"/>
    <w:rsid w:val="001A04E7"/>
    <w:rsid w:val="001A4BB6"/>
    <w:rsid w:val="001B1243"/>
    <w:rsid w:val="001B7C29"/>
    <w:rsid w:val="001D73D1"/>
    <w:rsid w:val="001E0DF0"/>
    <w:rsid w:val="001E3314"/>
    <w:rsid w:val="001E3535"/>
    <w:rsid w:val="001E79B4"/>
    <w:rsid w:val="001F2441"/>
    <w:rsid w:val="00201023"/>
    <w:rsid w:val="0020699A"/>
    <w:rsid w:val="00210242"/>
    <w:rsid w:val="0021151C"/>
    <w:rsid w:val="00217398"/>
    <w:rsid w:val="00222F88"/>
    <w:rsid w:val="00230B0C"/>
    <w:rsid w:val="00240CAD"/>
    <w:rsid w:val="00250141"/>
    <w:rsid w:val="00252080"/>
    <w:rsid w:val="00256EDC"/>
    <w:rsid w:val="00257E64"/>
    <w:rsid w:val="0026284B"/>
    <w:rsid w:val="00264BC4"/>
    <w:rsid w:val="002847BA"/>
    <w:rsid w:val="002B2FC0"/>
    <w:rsid w:val="002B30DB"/>
    <w:rsid w:val="002D5D9F"/>
    <w:rsid w:val="002E1067"/>
    <w:rsid w:val="00311B8E"/>
    <w:rsid w:val="0032135F"/>
    <w:rsid w:val="003337F0"/>
    <w:rsid w:val="00335C0F"/>
    <w:rsid w:val="00337ABF"/>
    <w:rsid w:val="00340F82"/>
    <w:rsid w:val="003463C8"/>
    <w:rsid w:val="0035156E"/>
    <w:rsid w:val="003562D2"/>
    <w:rsid w:val="0036657B"/>
    <w:rsid w:val="003665D6"/>
    <w:rsid w:val="003669C8"/>
    <w:rsid w:val="00382F2E"/>
    <w:rsid w:val="003C267C"/>
    <w:rsid w:val="003C29F3"/>
    <w:rsid w:val="003C3BCB"/>
    <w:rsid w:val="003D12DE"/>
    <w:rsid w:val="003D4E41"/>
    <w:rsid w:val="00415AE8"/>
    <w:rsid w:val="00432AC3"/>
    <w:rsid w:val="0044088B"/>
    <w:rsid w:val="00444D6E"/>
    <w:rsid w:val="004472A7"/>
    <w:rsid w:val="004521B6"/>
    <w:rsid w:val="00463115"/>
    <w:rsid w:val="0046314E"/>
    <w:rsid w:val="00470A70"/>
    <w:rsid w:val="00482F99"/>
    <w:rsid w:val="00486550"/>
    <w:rsid w:val="004A7903"/>
    <w:rsid w:val="004B718D"/>
    <w:rsid w:val="004C137D"/>
    <w:rsid w:val="004E0753"/>
    <w:rsid w:val="004E6B3A"/>
    <w:rsid w:val="004F44B0"/>
    <w:rsid w:val="004F7D24"/>
    <w:rsid w:val="00501009"/>
    <w:rsid w:val="00521007"/>
    <w:rsid w:val="00522D49"/>
    <w:rsid w:val="0052331F"/>
    <w:rsid w:val="00523480"/>
    <w:rsid w:val="00526D34"/>
    <w:rsid w:val="00530CAD"/>
    <w:rsid w:val="00533664"/>
    <w:rsid w:val="0054378B"/>
    <w:rsid w:val="00546A8F"/>
    <w:rsid w:val="00551C1B"/>
    <w:rsid w:val="00564EFB"/>
    <w:rsid w:val="005701B3"/>
    <w:rsid w:val="00570A24"/>
    <w:rsid w:val="00572ABD"/>
    <w:rsid w:val="00572DAA"/>
    <w:rsid w:val="00573D4C"/>
    <w:rsid w:val="00583912"/>
    <w:rsid w:val="00591042"/>
    <w:rsid w:val="005936D1"/>
    <w:rsid w:val="00596FA5"/>
    <w:rsid w:val="005A1E92"/>
    <w:rsid w:val="005A6301"/>
    <w:rsid w:val="005A6F17"/>
    <w:rsid w:val="005A6FB5"/>
    <w:rsid w:val="005B5136"/>
    <w:rsid w:val="005D0749"/>
    <w:rsid w:val="005D0B13"/>
    <w:rsid w:val="005E036F"/>
    <w:rsid w:val="005E1750"/>
    <w:rsid w:val="005E2E22"/>
    <w:rsid w:val="005E3629"/>
    <w:rsid w:val="006063F2"/>
    <w:rsid w:val="006067DD"/>
    <w:rsid w:val="006120EF"/>
    <w:rsid w:val="0063455E"/>
    <w:rsid w:val="006550B9"/>
    <w:rsid w:val="006677FC"/>
    <w:rsid w:val="006774E5"/>
    <w:rsid w:val="00690E9D"/>
    <w:rsid w:val="00691A99"/>
    <w:rsid w:val="00692E15"/>
    <w:rsid w:val="006A2F9A"/>
    <w:rsid w:val="006A7039"/>
    <w:rsid w:val="006A7BDD"/>
    <w:rsid w:val="006B24F6"/>
    <w:rsid w:val="006C27AA"/>
    <w:rsid w:val="006C6861"/>
    <w:rsid w:val="006C6AF4"/>
    <w:rsid w:val="006E0B42"/>
    <w:rsid w:val="006F0D2B"/>
    <w:rsid w:val="00707085"/>
    <w:rsid w:val="00720803"/>
    <w:rsid w:val="007426C5"/>
    <w:rsid w:val="007749FA"/>
    <w:rsid w:val="0077569C"/>
    <w:rsid w:val="007A2E21"/>
    <w:rsid w:val="007A517D"/>
    <w:rsid w:val="007A783F"/>
    <w:rsid w:val="007B527B"/>
    <w:rsid w:val="007E712D"/>
    <w:rsid w:val="007F3983"/>
    <w:rsid w:val="00812503"/>
    <w:rsid w:val="0083733D"/>
    <w:rsid w:val="00844560"/>
    <w:rsid w:val="008674C8"/>
    <w:rsid w:val="00887FB5"/>
    <w:rsid w:val="008A4E76"/>
    <w:rsid w:val="008B5439"/>
    <w:rsid w:val="008B5A8A"/>
    <w:rsid w:val="008E1028"/>
    <w:rsid w:val="008E23F0"/>
    <w:rsid w:val="008E27DA"/>
    <w:rsid w:val="0090076B"/>
    <w:rsid w:val="0090699F"/>
    <w:rsid w:val="0091548D"/>
    <w:rsid w:val="009221F3"/>
    <w:rsid w:val="00936ED0"/>
    <w:rsid w:val="009607A1"/>
    <w:rsid w:val="00984405"/>
    <w:rsid w:val="00996F81"/>
    <w:rsid w:val="009F52A2"/>
    <w:rsid w:val="009F6C7B"/>
    <w:rsid w:val="00A01E3A"/>
    <w:rsid w:val="00A03E14"/>
    <w:rsid w:val="00A22944"/>
    <w:rsid w:val="00A23925"/>
    <w:rsid w:val="00A3499E"/>
    <w:rsid w:val="00A35814"/>
    <w:rsid w:val="00A37AC2"/>
    <w:rsid w:val="00A42809"/>
    <w:rsid w:val="00A57080"/>
    <w:rsid w:val="00A61938"/>
    <w:rsid w:val="00A61DB7"/>
    <w:rsid w:val="00A637B2"/>
    <w:rsid w:val="00A74AF0"/>
    <w:rsid w:val="00A857BB"/>
    <w:rsid w:val="00AA25C9"/>
    <w:rsid w:val="00AA2F35"/>
    <w:rsid w:val="00AA49DD"/>
    <w:rsid w:val="00AB09EA"/>
    <w:rsid w:val="00AB4D4C"/>
    <w:rsid w:val="00AC0B50"/>
    <w:rsid w:val="00AD5CBD"/>
    <w:rsid w:val="00AF0E85"/>
    <w:rsid w:val="00AF4D2A"/>
    <w:rsid w:val="00B13229"/>
    <w:rsid w:val="00B37007"/>
    <w:rsid w:val="00B44651"/>
    <w:rsid w:val="00B53E4D"/>
    <w:rsid w:val="00B606E3"/>
    <w:rsid w:val="00B7286D"/>
    <w:rsid w:val="00B83D79"/>
    <w:rsid w:val="00B935D1"/>
    <w:rsid w:val="00BB05E0"/>
    <w:rsid w:val="00BB5E70"/>
    <w:rsid w:val="00BC17BC"/>
    <w:rsid w:val="00BC2AFF"/>
    <w:rsid w:val="00BC418E"/>
    <w:rsid w:val="00BD67B3"/>
    <w:rsid w:val="00BD7E5F"/>
    <w:rsid w:val="00BE2751"/>
    <w:rsid w:val="00C066F5"/>
    <w:rsid w:val="00C20EC9"/>
    <w:rsid w:val="00C215A3"/>
    <w:rsid w:val="00C32061"/>
    <w:rsid w:val="00C62E0E"/>
    <w:rsid w:val="00C71A84"/>
    <w:rsid w:val="00C738A5"/>
    <w:rsid w:val="00C750DC"/>
    <w:rsid w:val="00C82E6C"/>
    <w:rsid w:val="00C94684"/>
    <w:rsid w:val="00C951A1"/>
    <w:rsid w:val="00C96AA6"/>
    <w:rsid w:val="00CD3881"/>
    <w:rsid w:val="00D00D21"/>
    <w:rsid w:val="00D03670"/>
    <w:rsid w:val="00D10EC3"/>
    <w:rsid w:val="00D14AF5"/>
    <w:rsid w:val="00D159E3"/>
    <w:rsid w:val="00D2202F"/>
    <w:rsid w:val="00D25115"/>
    <w:rsid w:val="00D276F0"/>
    <w:rsid w:val="00D34BD7"/>
    <w:rsid w:val="00D52990"/>
    <w:rsid w:val="00D66F3E"/>
    <w:rsid w:val="00D7364A"/>
    <w:rsid w:val="00D7487F"/>
    <w:rsid w:val="00D919A7"/>
    <w:rsid w:val="00D9709A"/>
    <w:rsid w:val="00DA37B3"/>
    <w:rsid w:val="00DA58E8"/>
    <w:rsid w:val="00DA7EB1"/>
    <w:rsid w:val="00DC2176"/>
    <w:rsid w:val="00DC6E98"/>
    <w:rsid w:val="00DD3747"/>
    <w:rsid w:val="00DD54D4"/>
    <w:rsid w:val="00DD61FA"/>
    <w:rsid w:val="00DE2B31"/>
    <w:rsid w:val="00DE6059"/>
    <w:rsid w:val="00DF3641"/>
    <w:rsid w:val="00E04A65"/>
    <w:rsid w:val="00E1313A"/>
    <w:rsid w:val="00E16BC6"/>
    <w:rsid w:val="00E16CBD"/>
    <w:rsid w:val="00E32792"/>
    <w:rsid w:val="00E52333"/>
    <w:rsid w:val="00E900DC"/>
    <w:rsid w:val="00E97548"/>
    <w:rsid w:val="00EA39FD"/>
    <w:rsid w:val="00EA6ECD"/>
    <w:rsid w:val="00EA7163"/>
    <w:rsid w:val="00EB1E81"/>
    <w:rsid w:val="00EC16DC"/>
    <w:rsid w:val="00EC4C0F"/>
    <w:rsid w:val="00EC53A4"/>
    <w:rsid w:val="00EF262B"/>
    <w:rsid w:val="00EF5F02"/>
    <w:rsid w:val="00F34E84"/>
    <w:rsid w:val="00F52149"/>
    <w:rsid w:val="00F530D0"/>
    <w:rsid w:val="00F74F67"/>
    <w:rsid w:val="00F76296"/>
    <w:rsid w:val="00F81986"/>
    <w:rsid w:val="00F82BB1"/>
    <w:rsid w:val="00F90BA8"/>
    <w:rsid w:val="00F94A91"/>
    <w:rsid w:val="00FA5EFD"/>
    <w:rsid w:val="00FB7CA4"/>
    <w:rsid w:val="00FD62AA"/>
    <w:rsid w:val="00FE004E"/>
    <w:rsid w:val="00FE2D88"/>
    <w:rsid w:val="00FF43A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65D9"/>
  <w15:docId w15:val="{2E599293-BF36-485B-AAFF-991C8767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7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2"/>
    <w:rPr>
      <w:rFonts w:ascii="Tahoma" w:eastAsia="Calibri" w:hAnsi="Tahoma" w:cs="Tahoma"/>
      <w:color w:val="000000"/>
      <w:sz w:val="16"/>
      <w:szCs w:val="16"/>
    </w:rPr>
  </w:style>
  <w:style w:type="paragraph" w:customStyle="1" w:styleId="Char">
    <w:name w:val="Char"/>
    <w:basedOn w:val="Normal"/>
    <w:rsid w:val="004E6B3A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56FD-F361-4B35-936C-88CB151E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СЪГЛАСУВАНО С:</vt:lpstr>
      <vt:lpstr>СЪГЛАСУВАНО С:</vt:lpstr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СЪГЛАСУВАНО С:</dc:title>
  <dc:creator>veni</dc:creator>
  <cp:lastModifiedBy>Velina Tomova</cp:lastModifiedBy>
  <cp:revision>138</cp:revision>
  <cp:lastPrinted>2019-04-22T12:02:00Z</cp:lastPrinted>
  <dcterms:created xsi:type="dcterms:W3CDTF">2016-04-27T09:14:00Z</dcterms:created>
  <dcterms:modified xsi:type="dcterms:W3CDTF">2023-05-02T06:19:00Z</dcterms:modified>
</cp:coreProperties>
</file>