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F2" w:rsidRDefault="00D921F2" w:rsidP="00D921F2">
      <w:pPr>
        <w:pStyle w:val="NormalWeb"/>
        <w:jc w:val="center"/>
      </w:pPr>
      <w:r>
        <w:rPr>
          <w:b/>
          <w:bCs/>
        </w:rPr>
        <w:t>РЕГЛАМЕНТ ЗА ПРОВЕЖДАНЕ НА</w:t>
      </w:r>
    </w:p>
    <w:p w:rsidR="00D921F2" w:rsidRDefault="00D921F2" w:rsidP="00D921F2">
      <w:pPr>
        <w:pStyle w:val="NormalWeb"/>
        <w:jc w:val="center"/>
        <w:rPr>
          <w:b/>
          <w:bCs/>
          <w:lang w:val="bg-BG"/>
        </w:rPr>
      </w:pPr>
      <w:r>
        <w:rPr>
          <w:b/>
          <w:bCs/>
        </w:rPr>
        <w:t xml:space="preserve">НАЦИОНАЛЕН КОНКУРС ЗА ЕСЕ </w:t>
      </w:r>
      <w:r>
        <w:rPr>
          <w:b/>
          <w:bCs/>
          <w:lang w:val="bg-BG"/>
        </w:rPr>
        <w:t>И РИСУНКА</w:t>
      </w:r>
    </w:p>
    <w:p w:rsidR="00D921F2" w:rsidRDefault="00D921F2" w:rsidP="00D921F2">
      <w:pPr>
        <w:pStyle w:val="NormalWeb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НА ТЕМА</w:t>
      </w:r>
    </w:p>
    <w:p w:rsidR="00D921F2" w:rsidRDefault="00D921F2" w:rsidP="00D921F2">
      <w:pPr>
        <w:pStyle w:val="NormalWeb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„РАЗКАЖИ МИ ЗА ШУМЕН“</w:t>
      </w:r>
    </w:p>
    <w:p w:rsidR="00D921F2" w:rsidRDefault="00D921F2" w:rsidP="00D921F2">
      <w:pPr>
        <w:pStyle w:val="NormalWeb"/>
        <w:jc w:val="center"/>
        <w:rPr>
          <w:b/>
          <w:bCs/>
          <w:lang w:val="bg-BG"/>
        </w:rPr>
      </w:pPr>
    </w:p>
    <w:p w:rsidR="00CB7015" w:rsidRDefault="00CB7015" w:rsidP="006808AE">
      <w:pPr>
        <w:pStyle w:val="NormalWeb"/>
        <w:numPr>
          <w:ilvl w:val="0"/>
          <w:numId w:val="2"/>
        </w:numPr>
        <w:rPr>
          <w:lang w:val="bg-BG"/>
        </w:rPr>
      </w:pPr>
      <w:r>
        <w:rPr>
          <w:lang w:val="bg-BG"/>
        </w:rPr>
        <w:t>Начало 16.09.2024 г. Край 15.11.2024 г./важи дата на пощенското клеймо/</w:t>
      </w:r>
    </w:p>
    <w:p w:rsidR="00CB7015" w:rsidRPr="00CB7015" w:rsidRDefault="00CB7015" w:rsidP="00CB7015">
      <w:pPr>
        <w:pStyle w:val="NormalWeb"/>
        <w:numPr>
          <w:ilvl w:val="0"/>
          <w:numId w:val="2"/>
        </w:numPr>
        <w:rPr>
          <w:lang w:val="bg-BG"/>
        </w:rPr>
      </w:pPr>
      <w:r>
        <w:rPr>
          <w:lang w:val="bg-BG"/>
        </w:rPr>
        <w:t>Обявяване на резултати - 22.11.2024 г.</w:t>
      </w:r>
    </w:p>
    <w:p w:rsidR="00D921F2" w:rsidRPr="006808AE" w:rsidRDefault="00D921F2" w:rsidP="006808AE">
      <w:pPr>
        <w:pStyle w:val="NormalWeb"/>
        <w:numPr>
          <w:ilvl w:val="0"/>
          <w:numId w:val="2"/>
        </w:numPr>
        <w:rPr>
          <w:lang w:val="bg-BG"/>
        </w:rPr>
      </w:pPr>
      <w:r w:rsidRPr="006808AE">
        <w:rPr>
          <w:lang w:val="bg-BG"/>
        </w:rPr>
        <w:t>Право на участие имат всички деца от страната на възразст от 7г. до 16 г.</w:t>
      </w:r>
    </w:p>
    <w:p w:rsidR="00D921F2" w:rsidRPr="006808AE" w:rsidRDefault="00D921F2" w:rsidP="006808AE">
      <w:pPr>
        <w:pStyle w:val="NormalWeb"/>
        <w:numPr>
          <w:ilvl w:val="0"/>
          <w:numId w:val="2"/>
        </w:numPr>
        <w:rPr>
          <w:lang w:val="bg-BG"/>
        </w:rPr>
      </w:pPr>
      <w:r w:rsidRPr="006808AE">
        <w:rPr>
          <w:lang w:val="bg-BG"/>
        </w:rPr>
        <w:t>Всеки участник може да участва и в двата модула.</w:t>
      </w:r>
    </w:p>
    <w:p w:rsidR="00D921F2" w:rsidRPr="006808AE" w:rsidRDefault="00D921F2" w:rsidP="006808AE">
      <w:pPr>
        <w:pStyle w:val="NormalWeb"/>
        <w:numPr>
          <w:ilvl w:val="0"/>
          <w:numId w:val="2"/>
        </w:numPr>
        <w:rPr>
          <w:lang w:val="bg-BG"/>
        </w:rPr>
      </w:pPr>
      <w:r w:rsidRPr="006808AE">
        <w:rPr>
          <w:lang w:val="bg-BG"/>
        </w:rPr>
        <w:t>Участниците в конкурса се разделят в три възрастови категории:</w:t>
      </w:r>
    </w:p>
    <w:p w:rsidR="00D921F2" w:rsidRPr="006808AE" w:rsidRDefault="00D710B5" w:rsidP="006808AE">
      <w:pPr>
        <w:pStyle w:val="NormalWeb"/>
        <w:numPr>
          <w:ilvl w:val="0"/>
          <w:numId w:val="3"/>
        </w:numPr>
        <w:rPr>
          <w:lang w:val="bg-BG"/>
        </w:rPr>
      </w:pPr>
      <w:r w:rsidRPr="006808AE">
        <w:rPr>
          <w:lang w:val="bg-BG"/>
        </w:rPr>
        <w:t>I-ва група – от 7 г. до 9 г.</w:t>
      </w:r>
    </w:p>
    <w:p w:rsidR="00D710B5" w:rsidRPr="006808AE" w:rsidRDefault="00D710B5" w:rsidP="006808AE">
      <w:pPr>
        <w:pStyle w:val="NormalWeb"/>
        <w:numPr>
          <w:ilvl w:val="0"/>
          <w:numId w:val="3"/>
        </w:numPr>
        <w:rPr>
          <w:lang w:val="bg-BG"/>
        </w:rPr>
      </w:pPr>
      <w:r w:rsidRPr="006808AE">
        <w:rPr>
          <w:lang w:val="bg-BG"/>
        </w:rPr>
        <w:t>II-ра група – от 10 г. до 12 г.</w:t>
      </w:r>
    </w:p>
    <w:p w:rsidR="00D710B5" w:rsidRPr="006808AE" w:rsidRDefault="00D710B5" w:rsidP="006808AE">
      <w:pPr>
        <w:pStyle w:val="NormalWeb"/>
        <w:numPr>
          <w:ilvl w:val="0"/>
          <w:numId w:val="3"/>
        </w:numPr>
        <w:rPr>
          <w:lang w:val="bg-BG"/>
        </w:rPr>
      </w:pPr>
      <w:r w:rsidRPr="006808AE">
        <w:rPr>
          <w:lang w:val="bg-BG"/>
        </w:rPr>
        <w:t>III-та група – от 13 г. до 16 г.</w:t>
      </w:r>
    </w:p>
    <w:p w:rsidR="00D710B5" w:rsidRPr="006808AE" w:rsidRDefault="00D710B5" w:rsidP="006808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Изисквания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есето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обемът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3 (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печатни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заглавната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страница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710B5" w:rsidRPr="006808AE" w:rsidRDefault="00D710B5" w:rsidP="006808A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Всяко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конкурсно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трябва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придружено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заглавна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страница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следната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10B5" w:rsidRPr="006808AE" w:rsidRDefault="00D710B5" w:rsidP="006808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808AE">
        <w:rPr>
          <w:rFonts w:ascii="Times New Roman" w:eastAsia="Times New Roman" w:hAnsi="Times New Roman" w:cs="Times New Roman"/>
          <w:sz w:val="24"/>
          <w:szCs w:val="24"/>
          <w:lang w:val="bg-BG"/>
        </w:rPr>
        <w:t>Заглавие на есето;</w:t>
      </w:r>
    </w:p>
    <w:p w:rsidR="00D710B5" w:rsidRPr="006808AE" w:rsidRDefault="00D710B5" w:rsidP="006808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автора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D710B5" w:rsidRPr="006808AE" w:rsidRDefault="00D710B5" w:rsidP="006808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раждане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D710B5" w:rsidRPr="006808AE" w:rsidRDefault="00D710B5" w:rsidP="006808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Училище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  <w:lang w:val="bg-BG"/>
        </w:rPr>
        <w:t>/ Школа;</w:t>
      </w:r>
    </w:p>
    <w:p w:rsidR="00D710B5" w:rsidRPr="006808AE" w:rsidRDefault="00D710B5" w:rsidP="006808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и email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D710B5" w:rsidRPr="006808AE" w:rsidRDefault="00D710B5" w:rsidP="006808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Преподавател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D710B5" w:rsidRPr="006808AE" w:rsidRDefault="00D710B5" w:rsidP="006808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и email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eastAsia="Times New Roman" w:hAnsi="Times New Roman" w:cs="Times New Roman"/>
          <w:sz w:val="24"/>
          <w:szCs w:val="24"/>
        </w:rPr>
        <w:t>преподавателя</w:t>
      </w:r>
      <w:proofErr w:type="spellEnd"/>
      <w:r w:rsidRPr="006808AE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D710B5" w:rsidRDefault="00D710B5" w:rsidP="006808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808A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Изисквания към рисунката – </w:t>
      </w:r>
    </w:p>
    <w:p w:rsidR="0025375E" w:rsidRDefault="0025375E" w:rsidP="0025375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Формат </w:t>
      </w:r>
      <w:r w:rsidR="005E6713">
        <w:rPr>
          <w:rFonts w:ascii="Times New Roman" w:eastAsia="Times New Roman" w:hAnsi="Times New Roman" w:cs="Times New Roman"/>
          <w:sz w:val="24"/>
          <w:szCs w:val="24"/>
        </w:rPr>
        <w:t>– 35/50</w:t>
      </w:r>
    </w:p>
    <w:p w:rsidR="0025375E" w:rsidRDefault="0025375E" w:rsidP="0025375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Материали</w:t>
      </w:r>
      <w:r w:rsidR="005E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7E7">
        <w:rPr>
          <w:rFonts w:ascii="Times New Roman" w:eastAsia="Times New Roman" w:hAnsi="Times New Roman" w:cs="Times New Roman"/>
          <w:sz w:val="24"/>
          <w:szCs w:val="24"/>
          <w:lang w:val="bg-BG"/>
        </w:rPr>
        <w:t>и техники</w:t>
      </w:r>
      <w:r w:rsidR="005E67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избор : акварелни бои, акрилни бои, темперни бои, пастели, цветни моливи както и смесени техники.</w:t>
      </w:r>
    </w:p>
    <w:p w:rsidR="00A6137F" w:rsidRPr="00A6137F" w:rsidRDefault="0025375E" w:rsidP="00A6137F">
      <w:pPr>
        <w:pStyle w:val="ListParagraph"/>
        <w:numPr>
          <w:ilvl w:val="0"/>
          <w:numId w:val="6"/>
        </w:numPr>
        <w:rPr>
          <w:rFonts w:ascii="Times New Roman" w:eastAsia="Batang" w:hAnsi="Times New Roman" w:cs="Times New Roman"/>
          <w:b/>
          <w:i/>
          <w:sz w:val="24"/>
          <w:szCs w:val="24"/>
        </w:rPr>
      </w:pP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Допълнителни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творба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да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бъде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придружена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от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следната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трите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имена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на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автора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възраст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град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заведение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или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и е-mail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за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5E">
        <w:rPr>
          <w:rStyle w:val="tojvnm2t"/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25375E">
        <w:rPr>
          <w:rStyle w:val="tojvnm2t"/>
          <w:rFonts w:ascii="Times New Roman" w:hAnsi="Times New Roman" w:cs="Times New Roman"/>
          <w:sz w:val="24"/>
          <w:szCs w:val="24"/>
        </w:rPr>
        <w:t>.</w:t>
      </w:r>
      <w:r w:rsidR="00A6137F">
        <w:rPr>
          <w:rStyle w:val="tojvnm2t"/>
          <w:rFonts w:ascii="Times New Roman" w:hAnsi="Times New Roman" w:cs="Times New Roman"/>
          <w:sz w:val="24"/>
          <w:szCs w:val="24"/>
          <w:lang w:val="bg-BG"/>
        </w:rPr>
        <w:t xml:space="preserve"> Рисунките трябва да бъдат изпратени по пощата на адрес: Шумен 9700, бул. Мадара 42</w:t>
      </w:r>
      <w:r w:rsidR="00CB7015">
        <w:rPr>
          <w:rStyle w:val="tojvnm2t"/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D710B5" w:rsidRPr="00BC3CEE" w:rsidRDefault="00A74FD7" w:rsidP="006808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Участниците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изпратят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своите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творби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e-mail:</w:t>
      </w:r>
      <w:r w:rsidRPr="006808A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C3CEE" w:rsidRPr="00BC3CEE">
        <w:rPr>
          <w:rStyle w:val="Strong"/>
          <w:rFonts w:ascii="Times New Roman" w:hAnsi="Times New Roman" w:cs="Times New Roman"/>
          <w:sz w:val="28"/>
          <w:szCs w:val="28"/>
        </w:rPr>
        <w:t>tellanddraw@abv.bg</w:t>
      </w:r>
    </w:p>
    <w:p w:rsidR="00A74FD7" w:rsidRPr="006808AE" w:rsidRDefault="00A74FD7" w:rsidP="006808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Журито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класира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изпратените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творби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уведоми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номинираните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автори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>.</w:t>
      </w:r>
    </w:p>
    <w:p w:rsidR="00A74FD7" w:rsidRPr="006808AE" w:rsidRDefault="00A74FD7" w:rsidP="006808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808A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допускат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творби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участвали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изяви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публикувани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медии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>.</w:t>
      </w:r>
    </w:p>
    <w:p w:rsidR="00A74FD7" w:rsidRPr="006808AE" w:rsidRDefault="00A74FD7" w:rsidP="006808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плагиатство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чужди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автори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носи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пълна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>.</w:t>
      </w:r>
    </w:p>
    <w:p w:rsidR="00A74FD7" w:rsidRPr="006808AE" w:rsidRDefault="00A74FD7" w:rsidP="006808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6808AE">
        <w:rPr>
          <w:rFonts w:ascii="Times New Roman" w:hAnsi="Times New Roman" w:cs="Times New Roman"/>
          <w:sz w:val="24"/>
          <w:szCs w:val="24"/>
        </w:rPr>
        <w:lastRenderedPageBreak/>
        <w:t>Журито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запазва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публикува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творбите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08A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r w:rsidRPr="006808AE">
        <w:rPr>
          <w:rFonts w:ascii="Times New Roman" w:hAnsi="Times New Roman" w:cs="Times New Roman"/>
          <w:sz w:val="24"/>
          <w:szCs w:val="24"/>
          <w:lang w:val="bg-BG"/>
        </w:rPr>
        <w:t>страницата</w:t>
      </w:r>
      <w:r w:rsidR="006808AE" w:rsidRPr="006808AE">
        <w:rPr>
          <w:rFonts w:ascii="Times New Roman" w:hAnsi="Times New Roman" w:cs="Times New Roman"/>
          <w:sz w:val="24"/>
          <w:szCs w:val="24"/>
          <w:lang w:val="bg-BG"/>
        </w:rPr>
        <w:t xml:space="preserve"> „Разкажи ми за Шумен“.</w:t>
      </w:r>
    </w:p>
    <w:p w:rsidR="001E77DB" w:rsidRPr="001A41AF" w:rsidRDefault="006808AE" w:rsidP="00D921F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допълнителна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AE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6808AE">
        <w:rPr>
          <w:rFonts w:ascii="Times New Roman" w:hAnsi="Times New Roman" w:cs="Times New Roman"/>
          <w:sz w:val="24"/>
          <w:szCs w:val="24"/>
        </w:rPr>
        <w:t>:</w:t>
      </w:r>
      <w:r w:rsidRPr="006808AE">
        <w:rPr>
          <w:rFonts w:ascii="Times New Roman" w:hAnsi="Times New Roman" w:cs="Times New Roman"/>
          <w:sz w:val="24"/>
          <w:szCs w:val="24"/>
          <w:lang w:val="bg-BG"/>
        </w:rPr>
        <w:t xml:space="preserve"> Ралица Добрева, 0898806265, </w:t>
      </w:r>
      <w:hyperlink r:id="rId5" w:history="1">
        <w:r w:rsidR="001A41AF" w:rsidRPr="00AD355B">
          <w:rPr>
            <w:rStyle w:val="Hyperlink"/>
          </w:rPr>
          <w:t>tellanddraw@abv.bg</w:t>
        </w:r>
      </w:hyperlink>
    </w:p>
    <w:p w:rsidR="00C920CC" w:rsidRPr="001A41AF" w:rsidRDefault="00C920CC" w:rsidP="00C920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</w:pPr>
      <w:r>
        <w:rPr>
          <w:rStyle w:val="Strong"/>
          <w:b w:val="0"/>
          <w:lang w:val="bg-BG"/>
        </w:rPr>
        <w:t>Може да следите интересни факти за град Шумен във фейсбук на следната страница:</w:t>
      </w:r>
    </w:p>
    <w:p w:rsidR="001A41AF" w:rsidRPr="00D73048" w:rsidRDefault="00C920CC" w:rsidP="00C920C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hyperlink r:id="rId6" w:history="1">
        <w:r w:rsidRPr="00AD355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https://www.facebook.com/profile.php?id=61564634442461</w:t>
        </w:r>
      </w:hyperlink>
      <w:bookmarkStart w:id="0" w:name="_GoBack"/>
      <w:bookmarkEnd w:id="0"/>
      <w:r w:rsidR="001A41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sectPr w:rsidR="001A41AF" w:rsidRPr="00D730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1E8"/>
    <w:multiLevelType w:val="hybridMultilevel"/>
    <w:tmpl w:val="7CEE5570"/>
    <w:lvl w:ilvl="0" w:tplc="7E7608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213F"/>
    <w:multiLevelType w:val="hybridMultilevel"/>
    <w:tmpl w:val="5BEE565E"/>
    <w:lvl w:ilvl="0" w:tplc="66AEA92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B34AA"/>
    <w:multiLevelType w:val="multilevel"/>
    <w:tmpl w:val="2C18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A76E5"/>
    <w:multiLevelType w:val="hybridMultilevel"/>
    <w:tmpl w:val="19982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4E4AB4"/>
    <w:multiLevelType w:val="hybridMultilevel"/>
    <w:tmpl w:val="47B8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46C0B"/>
    <w:multiLevelType w:val="hybridMultilevel"/>
    <w:tmpl w:val="D578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21"/>
    <w:rsid w:val="000147E7"/>
    <w:rsid w:val="00120CF9"/>
    <w:rsid w:val="001A41AF"/>
    <w:rsid w:val="0025375E"/>
    <w:rsid w:val="00550E88"/>
    <w:rsid w:val="005E6713"/>
    <w:rsid w:val="006808AE"/>
    <w:rsid w:val="007A14D2"/>
    <w:rsid w:val="00826A43"/>
    <w:rsid w:val="00A6137F"/>
    <w:rsid w:val="00A74FD7"/>
    <w:rsid w:val="00BC3CEE"/>
    <w:rsid w:val="00C920CC"/>
    <w:rsid w:val="00CB7015"/>
    <w:rsid w:val="00D710B5"/>
    <w:rsid w:val="00D73048"/>
    <w:rsid w:val="00D921F2"/>
    <w:rsid w:val="00EA1FC6"/>
    <w:rsid w:val="00F0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CD06"/>
  <w15:chartTrackingRefBased/>
  <w15:docId w15:val="{473AE0B8-56B2-4226-BAF3-51D61480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1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10B5"/>
    <w:rPr>
      <w:i/>
      <w:iCs/>
    </w:rPr>
  </w:style>
  <w:style w:type="character" w:customStyle="1" w:styleId="tojvnm2t">
    <w:name w:val="tojvnm2t"/>
    <w:rsid w:val="0025375E"/>
  </w:style>
  <w:style w:type="character" w:styleId="Strong">
    <w:name w:val="Strong"/>
    <w:basedOn w:val="DefaultParagraphFont"/>
    <w:uiPriority w:val="22"/>
    <w:qFormat/>
    <w:rsid w:val="00BC3CEE"/>
    <w:rPr>
      <w:b/>
      <w:bCs/>
    </w:rPr>
  </w:style>
  <w:style w:type="character" w:styleId="Hyperlink">
    <w:name w:val="Hyperlink"/>
    <w:basedOn w:val="DefaultParagraphFont"/>
    <w:uiPriority w:val="99"/>
    <w:unhideWhenUsed/>
    <w:rsid w:val="001A4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61564634442461" TargetMode="External"/><Relationship Id="rId5" Type="http://schemas.openxmlformats.org/officeDocument/2006/relationships/hyperlink" Target="mailto:tellanddraw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2024-06-22T19:18:00Z</dcterms:created>
  <dcterms:modified xsi:type="dcterms:W3CDTF">2024-09-09T12:34:00Z</dcterms:modified>
</cp:coreProperties>
</file>