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92934" w14:textId="77777777" w:rsidR="00A62343" w:rsidRDefault="005B1E2E" w:rsidP="005A47E4">
      <w:pPr>
        <w:jc w:val="center"/>
        <w:rPr>
          <w:rFonts w:cstheme="minorHAnsi"/>
          <w:b/>
          <w:color w:val="1F674C"/>
          <w:sz w:val="32"/>
          <w:szCs w:val="32"/>
          <w:lang w:val="bg-BG"/>
        </w:rPr>
      </w:pPr>
      <w:r w:rsidRPr="000A7599">
        <w:rPr>
          <w:rFonts w:cstheme="minorHAnsi"/>
          <w:b/>
          <w:color w:val="1F674C"/>
          <w:sz w:val="32"/>
          <w:szCs w:val="32"/>
          <w:lang w:val="bg-BG"/>
        </w:rPr>
        <w:t xml:space="preserve">КОНКУРС ЗА ДЕТСКА РИСУНКА „БЕЗ ГРЕШКИ НА ПЪТЯ“ </w:t>
      </w:r>
    </w:p>
    <w:p w14:paraId="12CF969B" w14:textId="09EA8E13" w:rsidR="005A47E4" w:rsidRPr="000A7599" w:rsidRDefault="005B1E2E" w:rsidP="005A47E4">
      <w:pPr>
        <w:jc w:val="center"/>
        <w:rPr>
          <w:rFonts w:cstheme="minorHAnsi"/>
          <w:b/>
          <w:color w:val="1F674C"/>
          <w:sz w:val="32"/>
          <w:szCs w:val="32"/>
          <w:lang w:val="bg-BG"/>
        </w:rPr>
      </w:pPr>
      <w:r w:rsidRPr="000A7599">
        <w:rPr>
          <w:rFonts w:cstheme="minorHAnsi"/>
          <w:b/>
          <w:color w:val="1F674C"/>
          <w:sz w:val="32"/>
          <w:szCs w:val="32"/>
          <w:lang w:val="bg-BG"/>
        </w:rPr>
        <w:t>21.10-15.11.2024</w:t>
      </w:r>
    </w:p>
    <w:p w14:paraId="45EA57F2" w14:textId="331B0430" w:rsidR="002F4950" w:rsidRPr="00A62343" w:rsidRDefault="00A62343" w:rsidP="00A62343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A62343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B67C08F" wp14:editId="54A15EB1">
            <wp:simplePos x="0" y="0"/>
            <wp:positionH relativeFrom="margin">
              <wp:posOffset>2504440</wp:posOffset>
            </wp:positionH>
            <wp:positionV relativeFrom="margin">
              <wp:posOffset>1470660</wp:posOffset>
            </wp:positionV>
            <wp:extent cx="3500755" cy="2508250"/>
            <wp:effectExtent l="0" t="0" r="4445" b="635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755" cy="25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950" w:rsidRPr="00A62343">
        <w:rPr>
          <w:rFonts w:asciiTheme="minorHAnsi" w:hAnsiTheme="minorHAnsi" w:cstheme="minorHAnsi"/>
          <w:bCs/>
          <w:sz w:val="22"/>
          <w:szCs w:val="22"/>
        </w:rPr>
        <w:t xml:space="preserve">Организатори на инициативата са </w:t>
      </w:r>
      <w:bookmarkStart w:id="0" w:name="_Hlk118797254"/>
      <w:r w:rsidR="002F4950" w:rsidRPr="00A62343">
        <w:rPr>
          <w:rFonts w:asciiTheme="minorHAnsi" w:hAnsiTheme="minorHAnsi" w:cstheme="minorHAnsi"/>
          <w:b/>
          <w:sz w:val="22"/>
          <w:szCs w:val="22"/>
        </w:rPr>
        <w:t>ГД „Национална полиция“- МВР,</w:t>
      </w:r>
      <w:r w:rsidR="002F4950" w:rsidRPr="00A62343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8" w:history="1">
        <w:r w:rsidR="002F4950" w:rsidRPr="00386C17">
          <w:rPr>
            <w:rStyle w:val="Hyperlink"/>
            <w:rFonts w:asciiTheme="minorHAnsi" w:hAnsiTheme="minorHAnsi" w:cstheme="minorHAnsi"/>
            <w:b/>
            <w:sz w:val="22"/>
            <w:szCs w:val="22"/>
          </w:rPr>
          <w:t>Асоциация на българските застрахователи (АБЗ)</w:t>
        </w:r>
      </w:hyperlink>
      <w:r w:rsidR="002F4950" w:rsidRPr="00A62343">
        <w:rPr>
          <w:rFonts w:asciiTheme="minorHAnsi" w:hAnsiTheme="minorHAnsi" w:cstheme="minorHAnsi"/>
          <w:b/>
          <w:sz w:val="22"/>
          <w:szCs w:val="22"/>
        </w:rPr>
        <w:t xml:space="preserve"> и </w:t>
      </w:r>
      <w:hyperlink r:id="rId9" w:history="1">
        <w:r w:rsidR="002F4950" w:rsidRPr="00386C17">
          <w:rPr>
            <w:rStyle w:val="Hyperlink"/>
            <w:rFonts w:asciiTheme="minorHAnsi" w:hAnsiTheme="minorHAnsi" w:cstheme="minorHAnsi"/>
            <w:b/>
            <w:sz w:val="22"/>
            <w:szCs w:val="22"/>
          </w:rPr>
          <w:t>Гаранционен фонд (ГФ</w:t>
        </w:r>
        <w:bookmarkEnd w:id="0"/>
        <w:r w:rsidR="002F4950" w:rsidRPr="00386C17">
          <w:rPr>
            <w:rStyle w:val="Hyperlink"/>
            <w:rFonts w:asciiTheme="minorHAnsi" w:hAnsiTheme="minorHAnsi" w:cstheme="minorHAnsi"/>
            <w:b/>
            <w:sz w:val="22"/>
            <w:szCs w:val="22"/>
          </w:rPr>
          <w:t>).</w:t>
        </w:r>
      </w:hyperlink>
      <w:r w:rsidR="002F4950" w:rsidRPr="00A623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F4950" w:rsidRPr="00A62343">
        <w:rPr>
          <w:rFonts w:asciiTheme="minorHAnsi" w:hAnsiTheme="minorHAnsi" w:cstheme="minorHAnsi"/>
          <w:bCs/>
          <w:sz w:val="22"/>
          <w:szCs w:val="22"/>
        </w:rPr>
        <w:t>С тази дейност България се включва в европейската инициатива „Заедно за безопасността на децата на пътя“, която обединява държавни органи и организации за безопасност на движението по пътищата, застрахователни асоциации и образователни институции от Австрия, България, Хърватия, Унгария, Полша, Румъния, Словакия и Словения.</w:t>
      </w:r>
      <w:r w:rsidR="002F4950" w:rsidRPr="00A623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690451" w14:textId="4AC58495" w:rsidR="005B1E2E" w:rsidRPr="000A7599" w:rsidRDefault="004C31BB" w:rsidP="002F4950">
      <w:pPr>
        <w:jc w:val="both"/>
        <w:rPr>
          <w:rFonts w:cstheme="minorHAnsi"/>
          <w:bCs/>
          <w:lang w:val="bg-BG"/>
        </w:rPr>
      </w:pPr>
      <w:r w:rsidRPr="000A7599">
        <w:rPr>
          <w:rFonts w:cstheme="minorHAnsi"/>
          <w:b/>
          <w:lang w:val="bg-BG"/>
        </w:rPr>
        <w:t xml:space="preserve">Конкурсът за детска рисунка идва като продължение на успешната инициатива – игра с награди, базирана на </w:t>
      </w:r>
      <w:hyperlink r:id="rId10" w:history="1">
        <w:r w:rsidRPr="000A7599">
          <w:rPr>
            <w:rStyle w:val="Hyperlink"/>
            <w:rFonts w:cstheme="minorHAnsi"/>
            <w:b/>
            <w:lang w:val="bg-BG"/>
          </w:rPr>
          <w:t>образователния тест за деца „Без грешки на пътя“.</w:t>
        </w:r>
      </w:hyperlink>
      <w:r w:rsidRPr="000A7599">
        <w:rPr>
          <w:rFonts w:cstheme="minorHAnsi"/>
          <w:bCs/>
          <w:lang w:val="bg-BG"/>
        </w:rPr>
        <w:t xml:space="preserve"> </w:t>
      </w:r>
      <w:r w:rsidRPr="000A7599">
        <w:rPr>
          <w:rFonts w:cstheme="minorHAnsi"/>
          <w:b/>
          <w:lang w:val="bg-BG"/>
        </w:rPr>
        <w:t>Чрез конкурса се дава възможност на децата от цялата страна да станат „съавтори“ на едноименния тест за детска пътна безопасност.</w:t>
      </w:r>
      <w:r w:rsidRPr="000A7599">
        <w:rPr>
          <w:rFonts w:cstheme="minorHAnsi"/>
          <w:bCs/>
          <w:lang w:val="bg-BG"/>
        </w:rPr>
        <w:t xml:space="preserve"> </w:t>
      </w:r>
    </w:p>
    <w:p w14:paraId="64FFDB03" w14:textId="13457C8A" w:rsidR="00E73038" w:rsidRPr="000A7599" w:rsidRDefault="004C31BB" w:rsidP="002F4950">
      <w:pPr>
        <w:jc w:val="both"/>
        <w:rPr>
          <w:rFonts w:cstheme="minorHAnsi"/>
          <w:b/>
          <w:lang w:val="bg-BG"/>
        </w:rPr>
      </w:pPr>
      <w:r w:rsidRPr="000A7599">
        <w:rPr>
          <w:rFonts w:cstheme="minorHAnsi"/>
          <w:b/>
          <w:lang w:val="bg-BG"/>
        </w:rPr>
        <w:t xml:space="preserve">За целта участниците трябва да представят свои рисунки на правилни и съответно грешни ситуации на пътя. </w:t>
      </w:r>
      <w:r w:rsidRPr="000A7599">
        <w:rPr>
          <w:rFonts w:cstheme="minorHAnsi"/>
          <w:bCs/>
          <w:lang w:val="bg-BG"/>
        </w:rPr>
        <w:t xml:space="preserve">Всички рисунки ще бъдат представени в специално създадена онлайн галерия на сайта на Асоциацията на българските застрахователи, а отличените в конкурса творби ще бъдат използвани в новото издание на образователния тест. </w:t>
      </w:r>
      <w:r w:rsidRPr="000739B9">
        <w:rPr>
          <w:rFonts w:cstheme="minorHAnsi"/>
          <w:b/>
          <w:lang w:val="bg-BG"/>
        </w:rPr>
        <w:t>Предвидени са 10 награди – ваучери на стойност 100 лв. - за най-добрите рисунки.</w:t>
      </w:r>
      <w:r w:rsidRPr="000A7599">
        <w:rPr>
          <w:rFonts w:cstheme="minorHAnsi"/>
          <w:bCs/>
          <w:lang w:val="bg-BG"/>
        </w:rPr>
        <w:t xml:space="preserve"> </w:t>
      </w:r>
    </w:p>
    <w:p w14:paraId="7A3481C0" w14:textId="54581DC8" w:rsidR="004C31BB" w:rsidRPr="000A7599" w:rsidRDefault="004C31BB" w:rsidP="002F4950">
      <w:pPr>
        <w:jc w:val="both"/>
        <w:rPr>
          <w:rFonts w:cstheme="minorHAnsi"/>
          <w:bCs/>
          <w:lang w:val="bg-BG"/>
        </w:rPr>
      </w:pPr>
      <w:r w:rsidRPr="000A7599">
        <w:rPr>
          <w:rFonts w:cstheme="minorHAnsi"/>
          <w:bCs/>
          <w:lang w:val="bg-BG"/>
        </w:rPr>
        <w:t>Победителите в конкурса ще бъдат определени от жури, в чийто състав влизат представители на ГД „Национална полиция“- МВР, Асоциация на българските застрахователи, Гаранционен фонд</w:t>
      </w:r>
      <w:r w:rsidR="005A47E4" w:rsidRPr="000A7599">
        <w:rPr>
          <w:rFonts w:cstheme="minorHAnsi"/>
          <w:bCs/>
          <w:lang w:val="bg-BG"/>
        </w:rPr>
        <w:t xml:space="preserve"> и </w:t>
      </w:r>
      <w:r w:rsidRPr="000A7599">
        <w:rPr>
          <w:rFonts w:cstheme="minorHAnsi"/>
          <w:bCs/>
          <w:lang w:val="bg-BG"/>
        </w:rPr>
        <w:t>професионалисти от сферата на визуалните изкуства.</w:t>
      </w:r>
    </w:p>
    <w:p w14:paraId="74E3715D" w14:textId="2A347B29" w:rsidR="002F4950" w:rsidRPr="000A7599" w:rsidRDefault="002F4950" w:rsidP="002F4950">
      <w:pPr>
        <w:jc w:val="both"/>
        <w:rPr>
          <w:rFonts w:cstheme="minorHAnsi"/>
          <w:b/>
          <w:bCs/>
          <w:sz w:val="20"/>
          <w:szCs w:val="20"/>
          <w:lang w:val="bg-BG"/>
        </w:rPr>
      </w:pPr>
      <w:r w:rsidRPr="000A7599">
        <w:rPr>
          <w:rFonts w:cstheme="minorHAnsi"/>
          <w:b/>
          <w:bCs/>
          <w:sz w:val="20"/>
          <w:szCs w:val="20"/>
          <w:lang w:val="bg-BG"/>
        </w:rPr>
        <w:t>Кой може да участва</w:t>
      </w:r>
      <w:r w:rsidR="005B1E2E" w:rsidRPr="000A7599">
        <w:rPr>
          <w:rFonts w:cstheme="minorHAnsi"/>
          <w:b/>
          <w:bCs/>
          <w:sz w:val="20"/>
          <w:szCs w:val="20"/>
          <w:lang w:val="bg-BG"/>
        </w:rPr>
        <w:t xml:space="preserve"> в конкурса</w:t>
      </w:r>
      <w:r w:rsidRPr="000A7599">
        <w:rPr>
          <w:rFonts w:cstheme="minorHAnsi"/>
          <w:b/>
          <w:bCs/>
          <w:sz w:val="20"/>
          <w:szCs w:val="20"/>
          <w:lang w:val="bg-BG"/>
        </w:rPr>
        <w:t>?</w:t>
      </w:r>
    </w:p>
    <w:p w14:paraId="54810454" w14:textId="7E31D358" w:rsidR="002F4950" w:rsidRPr="000A7599" w:rsidRDefault="005B1E2E" w:rsidP="002F4950">
      <w:pPr>
        <w:numPr>
          <w:ilvl w:val="0"/>
          <w:numId w:val="4"/>
        </w:numPr>
        <w:jc w:val="both"/>
        <w:rPr>
          <w:rFonts w:cstheme="minorHAnsi"/>
          <w:sz w:val="20"/>
          <w:szCs w:val="20"/>
          <w:lang w:val="bg-BG"/>
        </w:rPr>
      </w:pPr>
      <w:r w:rsidRPr="000A7599">
        <w:rPr>
          <w:rFonts w:cstheme="minorHAnsi"/>
          <w:sz w:val="20"/>
          <w:szCs w:val="20"/>
          <w:lang w:val="bg-BG"/>
        </w:rPr>
        <w:t>Деца на възраст до 14 години</w:t>
      </w:r>
      <w:r w:rsidR="00D704EB" w:rsidRPr="000A7599">
        <w:rPr>
          <w:rFonts w:cstheme="minorHAnsi"/>
          <w:sz w:val="20"/>
          <w:szCs w:val="20"/>
          <w:lang w:val="bg-BG"/>
        </w:rPr>
        <w:t xml:space="preserve"> – както индивидуално, така и групово</w:t>
      </w:r>
    </w:p>
    <w:p w14:paraId="512BF3C7" w14:textId="4C50915D" w:rsidR="002F4950" w:rsidRPr="000A7599" w:rsidRDefault="005B1E2E" w:rsidP="002F4950">
      <w:pPr>
        <w:jc w:val="both"/>
        <w:rPr>
          <w:rFonts w:cstheme="minorHAnsi"/>
          <w:b/>
          <w:bCs/>
          <w:sz w:val="20"/>
          <w:szCs w:val="20"/>
          <w:lang w:val="bg-BG"/>
        </w:rPr>
      </w:pPr>
      <w:r w:rsidRPr="000A7599">
        <w:rPr>
          <w:rFonts w:cstheme="minorHAnsi"/>
          <w:b/>
          <w:bCs/>
          <w:sz w:val="20"/>
          <w:szCs w:val="20"/>
          <w:lang w:val="bg-BG"/>
        </w:rPr>
        <w:t>Какъв е срокът на конкурса</w:t>
      </w:r>
      <w:r w:rsidR="000739B9" w:rsidRPr="000739B9">
        <w:rPr>
          <w:rFonts w:cstheme="minorHAnsi"/>
          <w:b/>
          <w:bCs/>
          <w:sz w:val="20"/>
          <w:szCs w:val="20"/>
          <w:lang w:val="bg-BG"/>
        </w:rPr>
        <w:t xml:space="preserve"> </w:t>
      </w:r>
      <w:r w:rsidR="000739B9">
        <w:rPr>
          <w:rFonts w:cstheme="minorHAnsi"/>
          <w:b/>
          <w:bCs/>
          <w:sz w:val="20"/>
          <w:szCs w:val="20"/>
          <w:lang w:val="bg-BG"/>
        </w:rPr>
        <w:t>и как да ни изпратите рисунките</w:t>
      </w:r>
      <w:r w:rsidR="00D704EB" w:rsidRPr="000A7599">
        <w:rPr>
          <w:rFonts w:cstheme="minorHAnsi"/>
          <w:b/>
          <w:bCs/>
          <w:sz w:val="20"/>
          <w:szCs w:val="20"/>
          <w:lang w:val="bg-BG"/>
        </w:rPr>
        <w:t>?</w:t>
      </w:r>
    </w:p>
    <w:p w14:paraId="0796566C" w14:textId="5BA085BD" w:rsidR="000739B9" w:rsidRPr="000739B9" w:rsidRDefault="005B1E2E" w:rsidP="000739B9">
      <w:pPr>
        <w:numPr>
          <w:ilvl w:val="0"/>
          <w:numId w:val="6"/>
        </w:numPr>
        <w:jc w:val="both"/>
        <w:rPr>
          <w:rFonts w:cstheme="minorHAnsi"/>
          <w:sz w:val="20"/>
          <w:szCs w:val="20"/>
          <w:lang w:val="bg-BG"/>
        </w:rPr>
      </w:pPr>
      <w:r w:rsidRPr="000A7599">
        <w:rPr>
          <w:rFonts w:cstheme="minorHAnsi"/>
          <w:sz w:val="20"/>
          <w:szCs w:val="20"/>
          <w:lang w:val="bg-BG"/>
        </w:rPr>
        <w:t xml:space="preserve">Желаещите да се включат в конкурса трябва да изпратят на своите рисунки </w:t>
      </w:r>
      <w:r w:rsidR="002F4950" w:rsidRPr="000A7599">
        <w:rPr>
          <w:rFonts w:cstheme="minorHAnsi"/>
          <w:sz w:val="20"/>
          <w:szCs w:val="20"/>
          <w:lang w:val="bg-BG"/>
        </w:rPr>
        <w:t xml:space="preserve">в периода </w:t>
      </w:r>
      <w:r w:rsidRPr="000A7599">
        <w:rPr>
          <w:rFonts w:cstheme="minorHAnsi"/>
          <w:sz w:val="20"/>
          <w:szCs w:val="20"/>
          <w:lang w:val="bg-BG"/>
        </w:rPr>
        <w:t>21</w:t>
      </w:r>
      <w:r w:rsidR="002F4950" w:rsidRPr="000A7599">
        <w:rPr>
          <w:rFonts w:cstheme="minorHAnsi"/>
          <w:sz w:val="20"/>
          <w:szCs w:val="20"/>
          <w:lang w:val="bg-BG"/>
        </w:rPr>
        <w:t xml:space="preserve"> </w:t>
      </w:r>
      <w:r w:rsidRPr="000A7599">
        <w:rPr>
          <w:rFonts w:cstheme="minorHAnsi"/>
          <w:sz w:val="20"/>
          <w:szCs w:val="20"/>
          <w:lang w:val="bg-BG"/>
        </w:rPr>
        <w:t>октомври</w:t>
      </w:r>
      <w:r w:rsidR="002F4950" w:rsidRPr="000A7599">
        <w:rPr>
          <w:rFonts w:cstheme="minorHAnsi"/>
          <w:sz w:val="20"/>
          <w:szCs w:val="20"/>
          <w:lang w:val="bg-BG"/>
        </w:rPr>
        <w:t xml:space="preserve"> – </w:t>
      </w:r>
      <w:bookmarkStart w:id="1" w:name="_Hlk118973763"/>
      <w:r w:rsidRPr="000A7599">
        <w:rPr>
          <w:rFonts w:cstheme="minorHAnsi"/>
          <w:sz w:val="20"/>
          <w:szCs w:val="20"/>
          <w:lang w:val="bg-BG"/>
        </w:rPr>
        <w:t>15 ноември</w:t>
      </w:r>
      <w:r w:rsidR="002F4950" w:rsidRPr="000A7599">
        <w:rPr>
          <w:rFonts w:cstheme="minorHAnsi"/>
          <w:sz w:val="20"/>
          <w:szCs w:val="20"/>
          <w:lang w:val="bg-BG"/>
        </w:rPr>
        <w:t xml:space="preserve">  </w:t>
      </w:r>
      <w:bookmarkEnd w:id="1"/>
      <w:r w:rsidR="002F4950" w:rsidRPr="000A7599">
        <w:rPr>
          <w:rFonts w:cstheme="minorHAnsi"/>
          <w:sz w:val="20"/>
          <w:szCs w:val="20"/>
          <w:lang w:val="bg-BG"/>
        </w:rPr>
        <w:t>202</w:t>
      </w:r>
      <w:r w:rsidRPr="000A7599">
        <w:rPr>
          <w:rFonts w:cstheme="minorHAnsi"/>
          <w:sz w:val="20"/>
          <w:szCs w:val="20"/>
          <w:lang w:val="bg-BG"/>
        </w:rPr>
        <w:t>4</w:t>
      </w:r>
      <w:r w:rsidR="002F4950" w:rsidRPr="000A7599">
        <w:rPr>
          <w:rFonts w:cstheme="minorHAnsi"/>
          <w:sz w:val="20"/>
          <w:szCs w:val="20"/>
          <w:lang w:val="bg-BG"/>
        </w:rPr>
        <w:t xml:space="preserve"> г.</w:t>
      </w:r>
      <w:r w:rsidR="00B35DEE" w:rsidRPr="000A7599">
        <w:rPr>
          <w:rFonts w:cstheme="minorHAnsi"/>
          <w:sz w:val="20"/>
          <w:szCs w:val="20"/>
          <w:lang w:val="bg-BG"/>
        </w:rPr>
        <w:t xml:space="preserve"> на електронна поща </w:t>
      </w:r>
      <w:hyperlink r:id="rId11" w:history="1">
        <w:r w:rsidR="005A47E4" w:rsidRPr="000A7599">
          <w:rPr>
            <w:rStyle w:val="Hyperlink"/>
            <w:rFonts w:cstheme="minorHAnsi"/>
            <w:sz w:val="20"/>
            <w:szCs w:val="20"/>
          </w:rPr>
          <w:t>konkurs</w:t>
        </w:r>
        <w:r w:rsidR="005A47E4" w:rsidRPr="000A7599">
          <w:rPr>
            <w:rStyle w:val="Hyperlink"/>
            <w:rFonts w:cstheme="minorHAnsi"/>
            <w:sz w:val="20"/>
            <w:szCs w:val="20"/>
            <w:lang w:val="bg-BG"/>
          </w:rPr>
          <w:t>@</w:t>
        </w:r>
        <w:r w:rsidR="005A47E4" w:rsidRPr="000A7599">
          <w:rPr>
            <w:rStyle w:val="Hyperlink"/>
            <w:rFonts w:cstheme="minorHAnsi"/>
            <w:sz w:val="20"/>
            <w:szCs w:val="20"/>
          </w:rPr>
          <w:t>abz</w:t>
        </w:r>
        <w:r w:rsidR="005A47E4" w:rsidRPr="000A7599">
          <w:rPr>
            <w:rStyle w:val="Hyperlink"/>
            <w:rFonts w:cstheme="minorHAnsi"/>
            <w:sz w:val="20"/>
            <w:szCs w:val="20"/>
            <w:lang w:val="bg-BG"/>
          </w:rPr>
          <w:t>.</w:t>
        </w:r>
        <w:proofErr w:type="spellStart"/>
        <w:r w:rsidR="005A47E4" w:rsidRPr="000A7599">
          <w:rPr>
            <w:rStyle w:val="Hyperlink"/>
            <w:rFonts w:cstheme="minorHAnsi"/>
            <w:sz w:val="20"/>
            <w:szCs w:val="20"/>
          </w:rPr>
          <w:t>bg</w:t>
        </w:r>
        <w:proofErr w:type="spellEnd"/>
      </w:hyperlink>
      <w:r w:rsidR="005A47E4" w:rsidRPr="000A7599">
        <w:rPr>
          <w:rFonts w:cstheme="minorHAnsi"/>
          <w:sz w:val="20"/>
          <w:szCs w:val="20"/>
          <w:lang w:val="bg-BG"/>
        </w:rPr>
        <w:t xml:space="preserve"> </w:t>
      </w:r>
      <w:r w:rsidR="000739B9" w:rsidRPr="000739B9">
        <w:rPr>
          <w:rFonts w:cstheme="minorHAnsi"/>
          <w:sz w:val="20"/>
          <w:szCs w:val="20"/>
          <w:lang w:val="bg-BG"/>
        </w:rPr>
        <w:t xml:space="preserve"> </w:t>
      </w:r>
      <w:r w:rsidR="000739B9">
        <w:rPr>
          <w:rFonts w:cstheme="minorHAnsi"/>
          <w:sz w:val="20"/>
          <w:szCs w:val="20"/>
          <w:lang w:val="bg-BG"/>
        </w:rPr>
        <w:t>или до Асоциация на българските застрахователи на адрес: София 1000, ул. „Гр. Игнатиев“ №2, ет.1</w:t>
      </w:r>
    </w:p>
    <w:p w14:paraId="23055505" w14:textId="645D2268" w:rsidR="002F4950" w:rsidRPr="000A7599" w:rsidRDefault="002F4950" w:rsidP="002F4950">
      <w:pPr>
        <w:jc w:val="both"/>
        <w:rPr>
          <w:rFonts w:cstheme="minorHAnsi"/>
          <w:b/>
          <w:bCs/>
          <w:sz w:val="20"/>
          <w:szCs w:val="20"/>
          <w:lang w:val="bg-BG"/>
        </w:rPr>
      </w:pPr>
      <w:r w:rsidRPr="000A7599">
        <w:rPr>
          <w:rFonts w:cstheme="minorHAnsi"/>
          <w:b/>
          <w:bCs/>
          <w:sz w:val="20"/>
          <w:szCs w:val="20"/>
          <w:lang w:val="bg-BG"/>
        </w:rPr>
        <w:t>Какви са наградите?</w:t>
      </w:r>
    </w:p>
    <w:p w14:paraId="4632F648" w14:textId="6ED5A8B8" w:rsidR="00D704EB" w:rsidRDefault="005B1E2E" w:rsidP="000A7599">
      <w:pPr>
        <w:numPr>
          <w:ilvl w:val="0"/>
          <w:numId w:val="1"/>
        </w:numPr>
        <w:jc w:val="both"/>
        <w:rPr>
          <w:rFonts w:cstheme="minorHAnsi"/>
          <w:b/>
          <w:bCs/>
          <w:sz w:val="20"/>
          <w:szCs w:val="20"/>
          <w:lang w:val="bg-BG"/>
        </w:rPr>
      </w:pPr>
      <w:r w:rsidRPr="000A7599">
        <w:rPr>
          <w:rFonts w:cstheme="minorHAnsi"/>
          <w:b/>
          <w:bCs/>
          <w:sz w:val="20"/>
          <w:szCs w:val="20"/>
          <w:lang w:val="bg-BG"/>
        </w:rPr>
        <w:t>10 награди: 10 ваучера на стойност 100 лв. всеки</w:t>
      </w:r>
    </w:p>
    <w:p w14:paraId="0ADEDA6D" w14:textId="3954B1CC" w:rsidR="005B1E2E" w:rsidRPr="000A7599" w:rsidRDefault="00D704EB" w:rsidP="00D704EB">
      <w:pPr>
        <w:jc w:val="center"/>
        <w:rPr>
          <w:rFonts w:cstheme="minorHAnsi"/>
          <w:b/>
          <w:bCs/>
          <w:color w:val="1F674C"/>
          <w:kern w:val="2"/>
          <w:sz w:val="24"/>
          <w:szCs w:val="24"/>
          <w:u w:val="single"/>
          <w:lang w:val="bg-BG"/>
          <w14:ligatures w14:val="standardContextual"/>
        </w:rPr>
      </w:pPr>
      <w:r w:rsidRPr="000A7599">
        <w:rPr>
          <w:rFonts w:cstheme="minorHAnsi"/>
          <w:b/>
          <w:bCs/>
          <w:color w:val="1F674C"/>
          <w:kern w:val="2"/>
          <w:sz w:val="24"/>
          <w:szCs w:val="24"/>
          <w:u w:val="single"/>
          <w:lang w:val="bg-BG"/>
          <w14:ligatures w14:val="standardContextual"/>
        </w:rPr>
        <w:lastRenderedPageBreak/>
        <w:t>ПРАКТИЧЕСКИ НАСОКИ ЗА УЧАСТИЕ В</w:t>
      </w:r>
      <w:r w:rsidR="005B1E2E" w:rsidRPr="000A7599">
        <w:rPr>
          <w:rFonts w:cstheme="minorHAnsi"/>
          <w:b/>
          <w:bCs/>
          <w:color w:val="1F674C"/>
          <w:kern w:val="2"/>
          <w:sz w:val="24"/>
          <w:szCs w:val="24"/>
          <w:u w:val="single"/>
          <w:lang w:val="bg-BG"/>
          <w14:ligatures w14:val="standardContextual"/>
        </w:rPr>
        <w:t xml:space="preserve"> КОНКУРСА ЗА ДЕТСКА РИСУНКА „БЕЗ ГРЕШКИ НА ПЪТЯ“</w:t>
      </w:r>
    </w:p>
    <w:p w14:paraId="226E3575" w14:textId="10AAAFF6" w:rsidR="005B1E2E" w:rsidRPr="000A7599" w:rsidRDefault="005B1E2E" w:rsidP="005B1E2E">
      <w:pPr>
        <w:numPr>
          <w:ilvl w:val="0"/>
          <w:numId w:val="12"/>
        </w:numPr>
        <w:contextualSpacing/>
        <w:jc w:val="both"/>
        <w:rPr>
          <w:rFonts w:cstheme="minorHAnsi"/>
          <w:kern w:val="2"/>
          <w:lang w:val="bg-BG"/>
          <w14:ligatures w14:val="standardContextual"/>
        </w:rPr>
      </w:pPr>
      <w:r w:rsidRPr="000A7599">
        <w:rPr>
          <w:rFonts w:cstheme="minorHAnsi"/>
          <w:kern w:val="2"/>
          <w:lang w:val="bg-BG"/>
          <w14:ligatures w14:val="standardContextual"/>
        </w:rPr>
        <w:t xml:space="preserve">Изберете една или повече ситуации на пътя, които искате да нарисувате. </w:t>
      </w:r>
      <w:r w:rsidRPr="000A7599">
        <w:rPr>
          <w:rFonts w:cstheme="minorHAnsi"/>
          <w:b/>
          <w:bCs/>
          <w:kern w:val="2"/>
          <w:lang w:val="bg-BG"/>
          <w14:ligatures w14:val="standardContextual"/>
        </w:rPr>
        <w:t xml:space="preserve">За улеснение по-долу са дадени част от възможните ситуации с описано правило за безопасно движение и ситуация, при която то не е спазено. </w:t>
      </w:r>
    </w:p>
    <w:p w14:paraId="79058345" w14:textId="77777777" w:rsidR="005B1E2E" w:rsidRPr="000A7599" w:rsidRDefault="005B1E2E" w:rsidP="005B1E2E">
      <w:pPr>
        <w:ind w:left="720"/>
        <w:contextualSpacing/>
        <w:jc w:val="both"/>
        <w:rPr>
          <w:rFonts w:cstheme="minorHAnsi"/>
          <w:kern w:val="2"/>
          <w:lang w:val="bg-BG"/>
          <w14:ligatures w14:val="standardContextual"/>
        </w:rPr>
      </w:pPr>
    </w:p>
    <w:p w14:paraId="6389EFFD" w14:textId="77777777" w:rsidR="005B1E2E" w:rsidRPr="000A7599" w:rsidRDefault="005B1E2E" w:rsidP="005B1E2E">
      <w:pPr>
        <w:numPr>
          <w:ilvl w:val="0"/>
          <w:numId w:val="12"/>
        </w:numPr>
        <w:contextualSpacing/>
        <w:jc w:val="both"/>
        <w:rPr>
          <w:rFonts w:cstheme="minorHAnsi"/>
          <w:kern w:val="2"/>
          <w:lang w:val="bg-BG"/>
          <w14:ligatures w14:val="standardContextual"/>
        </w:rPr>
      </w:pPr>
      <w:r w:rsidRPr="000A7599">
        <w:rPr>
          <w:rFonts w:cstheme="minorHAnsi"/>
          <w:kern w:val="2"/>
          <w:lang w:val="bg-BG"/>
          <w14:ligatures w14:val="standardContextual"/>
        </w:rPr>
        <w:t xml:space="preserve">Направете по </w:t>
      </w:r>
      <w:r w:rsidRPr="000A7599">
        <w:rPr>
          <w:rFonts w:cstheme="minorHAnsi"/>
          <w:b/>
          <w:bCs/>
          <w:kern w:val="2"/>
          <w:lang w:val="bg-BG"/>
          <w14:ligatures w14:val="standardContextual"/>
        </w:rPr>
        <w:t>ДВЕ РИСУНКИ</w:t>
      </w:r>
      <w:r w:rsidRPr="000A7599">
        <w:rPr>
          <w:rFonts w:cstheme="minorHAnsi"/>
          <w:kern w:val="2"/>
          <w:lang w:val="bg-BG"/>
          <w14:ligatures w14:val="standardContextual"/>
        </w:rPr>
        <w:t xml:space="preserve"> </w:t>
      </w:r>
      <w:r w:rsidRPr="000A7599">
        <w:rPr>
          <w:rFonts w:cstheme="minorHAnsi"/>
          <w:b/>
          <w:bCs/>
          <w:kern w:val="2"/>
          <w:lang w:val="bg-BG"/>
          <w14:ligatures w14:val="standardContextual"/>
        </w:rPr>
        <w:t>за всяка избрана от вас ситуация,</w:t>
      </w:r>
      <w:r w:rsidRPr="000A7599">
        <w:rPr>
          <w:rFonts w:cstheme="minorHAnsi"/>
          <w:kern w:val="2"/>
          <w:lang w:val="bg-BG"/>
          <w14:ligatures w14:val="standardContextual"/>
        </w:rPr>
        <w:t xml:space="preserve"> свързана със съответното правило за безопасно поведение на пътя:</w:t>
      </w:r>
    </w:p>
    <w:p w14:paraId="3DC8BBEA" w14:textId="77777777" w:rsidR="005B1E2E" w:rsidRPr="000A7599" w:rsidRDefault="005B1E2E" w:rsidP="005B1E2E">
      <w:pPr>
        <w:numPr>
          <w:ilvl w:val="0"/>
          <w:numId w:val="13"/>
        </w:numPr>
        <w:contextualSpacing/>
        <w:jc w:val="both"/>
        <w:rPr>
          <w:rFonts w:cstheme="minorHAnsi"/>
          <w:kern w:val="2"/>
          <w:lang w:val="bg-BG"/>
          <w14:ligatures w14:val="standardContextual"/>
        </w:rPr>
      </w:pPr>
      <w:r w:rsidRPr="000A7599">
        <w:rPr>
          <w:rFonts w:cstheme="minorHAnsi"/>
          <w:b/>
          <w:bCs/>
          <w:kern w:val="2"/>
          <w:lang w:val="bg-BG"/>
          <w14:ligatures w14:val="standardContextual"/>
        </w:rPr>
        <w:t>Първата рисунка</w:t>
      </w:r>
      <w:r w:rsidRPr="000A7599">
        <w:rPr>
          <w:rFonts w:cstheme="minorHAnsi"/>
          <w:kern w:val="2"/>
          <w:lang w:val="bg-BG"/>
          <w14:ligatures w14:val="standardContextual"/>
        </w:rPr>
        <w:t xml:space="preserve"> изразява спазването на съответното правило, това е „вярната“ картинка.</w:t>
      </w:r>
    </w:p>
    <w:p w14:paraId="58DDD546" w14:textId="77777777" w:rsidR="005B1E2E" w:rsidRPr="000A7599" w:rsidRDefault="005B1E2E" w:rsidP="005B1E2E">
      <w:pPr>
        <w:numPr>
          <w:ilvl w:val="0"/>
          <w:numId w:val="13"/>
        </w:numPr>
        <w:contextualSpacing/>
        <w:jc w:val="both"/>
        <w:rPr>
          <w:rFonts w:cstheme="minorHAnsi"/>
          <w:kern w:val="2"/>
          <w:lang w:val="bg-BG"/>
          <w14:ligatures w14:val="standardContextual"/>
        </w:rPr>
      </w:pPr>
      <w:r w:rsidRPr="000A7599">
        <w:rPr>
          <w:rFonts w:cstheme="minorHAnsi"/>
          <w:b/>
          <w:bCs/>
          <w:kern w:val="2"/>
          <w:lang w:val="bg-BG"/>
          <w14:ligatures w14:val="standardContextual"/>
        </w:rPr>
        <w:t>Втората рисунка</w:t>
      </w:r>
      <w:r w:rsidRPr="000A7599">
        <w:rPr>
          <w:rFonts w:cstheme="minorHAnsi"/>
          <w:kern w:val="2"/>
          <w:lang w:val="bg-BG"/>
          <w14:ligatures w14:val="standardContextual"/>
        </w:rPr>
        <w:t xml:space="preserve"> изразява „грешната“ ситуация, т.е. неспазване на съответното правило за безопасно движение.</w:t>
      </w:r>
    </w:p>
    <w:p w14:paraId="514BD364" w14:textId="77777777" w:rsidR="005B1E2E" w:rsidRPr="000A7599" w:rsidRDefault="005B1E2E" w:rsidP="005B1E2E">
      <w:pPr>
        <w:ind w:left="720"/>
        <w:contextualSpacing/>
        <w:jc w:val="both"/>
        <w:rPr>
          <w:rFonts w:cstheme="minorHAnsi"/>
          <w:kern w:val="2"/>
          <w:lang w:val="bg-BG"/>
          <w14:ligatures w14:val="standardContextual"/>
        </w:rPr>
      </w:pPr>
    </w:p>
    <w:p w14:paraId="153D1A13" w14:textId="7DC52995" w:rsidR="000739B9" w:rsidRDefault="000739B9" w:rsidP="005B1E2E">
      <w:pPr>
        <w:numPr>
          <w:ilvl w:val="0"/>
          <w:numId w:val="12"/>
        </w:numPr>
        <w:contextualSpacing/>
        <w:jc w:val="both"/>
        <w:rPr>
          <w:rFonts w:cstheme="minorHAnsi"/>
          <w:kern w:val="2"/>
          <w:lang w:val="bg-BG"/>
          <w14:ligatures w14:val="standardContextual"/>
        </w:rPr>
      </w:pPr>
      <w:r w:rsidRPr="000739B9">
        <w:rPr>
          <w:rFonts w:cstheme="minorHAnsi"/>
          <w:b/>
          <w:bCs/>
          <w:kern w:val="2"/>
          <w:lang w:val="bg-BG"/>
          <w14:ligatures w14:val="standardContextual"/>
        </w:rPr>
        <w:t>Изпратете ни рисунките</w:t>
      </w:r>
      <w:r>
        <w:rPr>
          <w:rFonts w:cstheme="minorHAnsi"/>
          <w:b/>
          <w:bCs/>
          <w:kern w:val="2"/>
          <w:lang w:val="bg-BG"/>
          <w14:ligatures w14:val="standardContextual"/>
        </w:rPr>
        <w:t xml:space="preserve"> и информация за авторите!</w:t>
      </w:r>
    </w:p>
    <w:p w14:paraId="7F4065C3" w14:textId="0EEB1A61" w:rsidR="000739B9" w:rsidRDefault="000739B9" w:rsidP="000739B9">
      <w:pPr>
        <w:ind w:left="720"/>
        <w:contextualSpacing/>
        <w:jc w:val="both"/>
        <w:rPr>
          <w:rFonts w:cstheme="minorHAnsi"/>
          <w:kern w:val="2"/>
          <w:lang w:val="bg-BG"/>
          <w14:ligatures w14:val="standardContextual"/>
        </w:rPr>
      </w:pPr>
      <w:r>
        <w:rPr>
          <w:rFonts w:cstheme="minorHAnsi"/>
          <w:kern w:val="2"/>
          <w:lang w:val="bg-BG"/>
          <w14:ligatures w14:val="standardContextual"/>
        </w:rPr>
        <w:t xml:space="preserve">Може да го направите по два начина: </w:t>
      </w:r>
    </w:p>
    <w:p w14:paraId="5590F6A4" w14:textId="77777777" w:rsidR="000739B9" w:rsidRPr="000739B9" w:rsidRDefault="005B1E2E" w:rsidP="000739B9">
      <w:pPr>
        <w:pStyle w:val="ListParagraph"/>
        <w:numPr>
          <w:ilvl w:val="0"/>
          <w:numId w:val="17"/>
        </w:numPr>
        <w:jc w:val="both"/>
        <w:rPr>
          <w:rFonts w:cstheme="minorHAnsi"/>
          <w:kern w:val="2"/>
          <w:u w:val="single"/>
          <w:lang w:val="bg-BG"/>
          <w14:ligatures w14:val="standardContextual"/>
        </w:rPr>
      </w:pPr>
      <w:r w:rsidRPr="000739B9">
        <w:rPr>
          <w:rFonts w:cstheme="minorHAnsi"/>
          <w:kern w:val="2"/>
          <w:lang w:val="bg-BG"/>
          <w14:ligatures w14:val="standardContextual"/>
        </w:rPr>
        <w:t xml:space="preserve">Снимайте или сканирайте рисунките и ги изпратете на електронна поща: </w:t>
      </w:r>
      <w:bookmarkStart w:id="2" w:name="_Hlk179290020"/>
      <w:r w:rsidRPr="000739B9">
        <w:rPr>
          <w:rFonts w:cstheme="minorHAnsi"/>
          <w:b/>
          <w:bCs/>
          <w:kern w:val="2"/>
          <w:u w:val="single"/>
          <w14:ligatures w14:val="standardContextual"/>
        </w:rPr>
        <w:fldChar w:fldCharType="begin"/>
      </w:r>
      <w:r w:rsidRPr="000739B9">
        <w:rPr>
          <w:rFonts w:cstheme="minorHAnsi"/>
          <w:b/>
          <w:bCs/>
          <w:kern w:val="2"/>
          <w:u w:val="single"/>
          <w14:ligatures w14:val="standardContextual"/>
        </w:rPr>
        <w:instrText>HYPERLINK</w:instrText>
      </w:r>
      <w:r w:rsidRPr="000739B9">
        <w:rPr>
          <w:rFonts w:cstheme="minorHAnsi"/>
          <w:b/>
          <w:bCs/>
          <w:kern w:val="2"/>
          <w:u w:val="single"/>
          <w:lang w:val="bg-BG"/>
          <w14:ligatures w14:val="standardContextual"/>
        </w:rPr>
        <w:instrText xml:space="preserve"> "</w:instrText>
      </w:r>
      <w:r w:rsidRPr="000739B9">
        <w:rPr>
          <w:rFonts w:cstheme="minorHAnsi"/>
          <w:b/>
          <w:bCs/>
          <w:kern w:val="2"/>
          <w:u w:val="single"/>
          <w14:ligatures w14:val="standardContextual"/>
        </w:rPr>
        <w:instrText>mailto</w:instrText>
      </w:r>
      <w:r w:rsidRPr="000739B9">
        <w:rPr>
          <w:rFonts w:cstheme="minorHAnsi"/>
          <w:b/>
          <w:bCs/>
          <w:kern w:val="2"/>
          <w:u w:val="single"/>
          <w:lang w:val="bg-BG"/>
          <w14:ligatures w14:val="standardContextual"/>
        </w:rPr>
        <w:instrText>:</w:instrText>
      </w:r>
      <w:r w:rsidRPr="000739B9">
        <w:rPr>
          <w:rFonts w:cstheme="minorHAnsi"/>
          <w:b/>
          <w:bCs/>
          <w:kern w:val="2"/>
          <w:u w:val="single"/>
          <w14:ligatures w14:val="standardContextual"/>
        </w:rPr>
        <w:instrText>konkurs</w:instrText>
      </w:r>
      <w:r w:rsidRPr="000739B9">
        <w:rPr>
          <w:rFonts w:cstheme="minorHAnsi"/>
          <w:b/>
          <w:bCs/>
          <w:kern w:val="2"/>
          <w:u w:val="single"/>
          <w:lang w:val="bg-BG"/>
          <w14:ligatures w14:val="standardContextual"/>
        </w:rPr>
        <w:instrText>@</w:instrText>
      </w:r>
      <w:r w:rsidRPr="000739B9">
        <w:rPr>
          <w:rFonts w:cstheme="minorHAnsi"/>
          <w:b/>
          <w:bCs/>
          <w:kern w:val="2"/>
          <w:u w:val="single"/>
          <w14:ligatures w14:val="standardContextual"/>
        </w:rPr>
        <w:instrText>abz</w:instrText>
      </w:r>
      <w:r w:rsidRPr="000739B9">
        <w:rPr>
          <w:rFonts w:cstheme="minorHAnsi"/>
          <w:b/>
          <w:bCs/>
          <w:kern w:val="2"/>
          <w:u w:val="single"/>
          <w:lang w:val="bg-BG"/>
          <w14:ligatures w14:val="standardContextual"/>
        </w:rPr>
        <w:instrText>.</w:instrText>
      </w:r>
      <w:r w:rsidRPr="000739B9">
        <w:rPr>
          <w:rFonts w:cstheme="minorHAnsi"/>
          <w:b/>
          <w:bCs/>
          <w:kern w:val="2"/>
          <w:u w:val="single"/>
          <w14:ligatures w14:val="standardContextual"/>
        </w:rPr>
        <w:instrText>bg</w:instrText>
      </w:r>
      <w:r w:rsidRPr="000739B9">
        <w:rPr>
          <w:rFonts w:cstheme="minorHAnsi"/>
          <w:b/>
          <w:bCs/>
          <w:kern w:val="2"/>
          <w:u w:val="single"/>
          <w:lang w:val="bg-BG"/>
          <w14:ligatures w14:val="standardContextual"/>
        </w:rPr>
        <w:instrText>"</w:instrText>
      </w:r>
      <w:r w:rsidRPr="000739B9">
        <w:rPr>
          <w:rFonts w:cstheme="minorHAnsi"/>
          <w:b/>
          <w:bCs/>
          <w:kern w:val="2"/>
          <w:u w:val="single"/>
          <w14:ligatures w14:val="standardContextual"/>
        </w:rPr>
      </w:r>
      <w:r w:rsidRPr="000739B9">
        <w:rPr>
          <w:rFonts w:cstheme="minorHAnsi"/>
          <w:b/>
          <w:bCs/>
          <w:kern w:val="2"/>
          <w:u w:val="single"/>
          <w14:ligatures w14:val="standardContextual"/>
        </w:rPr>
        <w:fldChar w:fldCharType="separate"/>
      </w:r>
      <w:r w:rsidRPr="000739B9">
        <w:rPr>
          <w:rStyle w:val="Hyperlink"/>
          <w:rFonts w:cstheme="minorHAnsi"/>
          <w:b/>
          <w:bCs/>
          <w:color w:val="auto"/>
          <w:kern w:val="2"/>
          <w14:ligatures w14:val="standardContextual"/>
        </w:rPr>
        <w:t>konkurs</w:t>
      </w:r>
      <w:r w:rsidRPr="000739B9">
        <w:rPr>
          <w:rStyle w:val="Hyperlink"/>
          <w:rFonts w:cstheme="minorHAnsi"/>
          <w:b/>
          <w:bCs/>
          <w:color w:val="auto"/>
          <w:kern w:val="2"/>
          <w:lang w:val="bg-BG"/>
          <w14:ligatures w14:val="standardContextual"/>
        </w:rPr>
        <w:t>@</w:t>
      </w:r>
      <w:r w:rsidRPr="000739B9">
        <w:rPr>
          <w:rStyle w:val="Hyperlink"/>
          <w:rFonts w:cstheme="minorHAnsi"/>
          <w:b/>
          <w:bCs/>
          <w:color w:val="auto"/>
          <w:kern w:val="2"/>
          <w14:ligatures w14:val="standardContextual"/>
        </w:rPr>
        <w:t>abz</w:t>
      </w:r>
      <w:r w:rsidRPr="000739B9">
        <w:rPr>
          <w:rStyle w:val="Hyperlink"/>
          <w:rFonts w:cstheme="minorHAnsi"/>
          <w:b/>
          <w:bCs/>
          <w:color w:val="auto"/>
          <w:kern w:val="2"/>
          <w:lang w:val="bg-BG"/>
          <w14:ligatures w14:val="standardContextual"/>
        </w:rPr>
        <w:t>.</w:t>
      </w:r>
      <w:proofErr w:type="spellStart"/>
      <w:r w:rsidRPr="000739B9">
        <w:rPr>
          <w:rStyle w:val="Hyperlink"/>
          <w:rFonts w:cstheme="minorHAnsi"/>
          <w:b/>
          <w:bCs/>
          <w:color w:val="auto"/>
          <w:kern w:val="2"/>
          <w14:ligatures w14:val="standardContextual"/>
        </w:rPr>
        <w:t>bg</w:t>
      </w:r>
      <w:proofErr w:type="spellEnd"/>
      <w:r w:rsidRPr="000739B9">
        <w:rPr>
          <w:rFonts w:cstheme="minorHAnsi"/>
          <w:b/>
          <w:bCs/>
          <w:kern w:val="2"/>
          <w:u w:val="single"/>
          <w14:ligatures w14:val="standardContextual"/>
        </w:rPr>
        <w:fldChar w:fldCharType="end"/>
      </w:r>
      <w:bookmarkEnd w:id="2"/>
    </w:p>
    <w:p w14:paraId="18E5C6BE" w14:textId="3C5DFAC5" w:rsidR="000739B9" w:rsidRPr="000739B9" w:rsidRDefault="000739B9" w:rsidP="000739B9">
      <w:pPr>
        <w:pStyle w:val="ListParagraph"/>
        <w:jc w:val="both"/>
        <w:rPr>
          <w:rFonts w:cstheme="minorHAnsi"/>
          <w:b/>
          <w:bCs/>
          <w:color w:val="0000FF" w:themeColor="hyperlink"/>
          <w:kern w:val="2"/>
          <w:u w:val="single"/>
          <w:lang w:val="bg-BG"/>
          <w14:ligatures w14:val="standardContextual"/>
        </w:rPr>
      </w:pPr>
      <w:r w:rsidRPr="000739B9">
        <w:rPr>
          <w:rFonts w:cstheme="minorHAnsi"/>
          <w:b/>
          <w:bCs/>
          <w:kern w:val="2"/>
          <w:lang w:val="bg-BG"/>
          <w14:ligatures w14:val="standardContextual"/>
        </w:rPr>
        <w:t>ИЛИ</w:t>
      </w:r>
    </w:p>
    <w:p w14:paraId="46A2BEE7" w14:textId="076AA0EF" w:rsidR="000739B9" w:rsidRPr="000739B9" w:rsidRDefault="000739B9" w:rsidP="000739B9">
      <w:pPr>
        <w:pStyle w:val="ListParagraph"/>
        <w:numPr>
          <w:ilvl w:val="0"/>
          <w:numId w:val="17"/>
        </w:numPr>
        <w:jc w:val="both"/>
        <w:rPr>
          <w:rFonts w:cstheme="minorHAnsi"/>
          <w:kern w:val="2"/>
          <w:lang w:val="bg-BG"/>
          <w14:ligatures w14:val="standardContextual"/>
        </w:rPr>
      </w:pPr>
      <w:r w:rsidRPr="000739B9">
        <w:rPr>
          <w:rFonts w:cstheme="minorHAnsi"/>
          <w:kern w:val="2"/>
          <w:lang w:val="bg-BG"/>
          <w14:ligatures w14:val="standardContextual"/>
        </w:rPr>
        <w:t>Изпратете рисунките по пощата на адрес:</w:t>
      </w:r>
    </w:p>
    <w:p w14:paraId="43BB8F44" w14:textId="77777777" w:rsidR="000739B9" w:rsidRPr="000739B9" w:rsidRDefault="000739B9" w:rsidP="000739B9">
      <w:pPr>
        <w:ind w:left="1080"/>
        <w:contextualSpacing/>
        <w:jc w:val="both"/>
        <w:rPr>
          <w:rFonts w:cstheme="minorHAnsi"/>
          <w:b/>
          <w:bCs/>
          <w:kern w:val="2"/>
          <w:lang w:val="bg-BG"/>
          <w14:ligatures w14:val="standardContextual"/>
        </w:rPr>
      </w:pPr>
      <w:r w:rsidRPr="000739B9">
        <w:rPr>
          <w:rFonts w:cstheme="minorHAnsi"/>
          <w:b/>
          <w:bCs/>
          <w:kern w:val="2"/>
          <w:lang w:val="bg-BG"/>
          <w14:ligatures w14:val="standardContextual"/>
        </w:rPr>
        <w:t>Асоциация на българските застрахователи</w:t>
      </w:r>
    </w:p>
    <w:p w14:paraId="0D73FA2C" w14:textId="77777777" w:rsidR="000739B9" w:rsidRPr="000739B9" w:rsidRDefault="000739B9" w:rsidP="000739B9">
      <w:pPr>
        <w:ind w:left="1080"/>
        <w:contextualSpacing/>
        <w:jc w:val="both"/>
        <w:rPr>
          <w:rFonts w:cstheme="minorHAnsi"/>
          <w:b/>
          <w:bCs/>
          <w:kern w:val="2"/>
          <w:lang w:val="bg-BG"/>
          <w14:ligatures w14:val="standardContextual"/>
        </w:rPr>
      </w:pPr>
      <w:r w:rsidRPr="000739B9">
        <w:rPr>
          <w:rFonts w:cstheme="minorHAnsi"/>
          <w:b/>
          <w:bCs/>
          <w:kern w:val="2"/>
          <w:lang w:val="bg-BG"/>
          <w14:ligatures w14:val="standardContextual"/>
        </w:rPr>
        <w:t>Ул. „Гр. Игнатиев“ №2, ет. 1</w:t>
      </w:r>
    </w:p>
    <w:p w14:paraId="1A0229EF" w14:textId="7C6A23C4" w:rsidR="000739B9" w:rsidRDefault="000739B9" w:rsidP="000739B9">
      <w:pPr>
        <w:ind w:left="1080"/>
        <w:contextualSpacing/>
        <w:jc w:val="both"/>
        <w:rPr>
          <w:rFonts w:cstheme="minorHAnsi"/>
          <w:b/>
          <w:bCs/>
          <w:kern w:val="2"/>
          <w:lang w:val="bg-BG"/>
          <w14:ligatures w14:val="standardContextual"/>
        </w:rPr>
      </w:pPr>
      <w:r w:rsidRPr="000739B9">
        <w:rPr>
          <w:rFonts w:cstheme="minorHAnsi"/>
          <w:b/>
          <w:bCs/>
          <w:kern w:val="2"/>
          <w:lang w:val="bg-BG"/>
          <w14:ligatures w14:val="standardContextual"/>
        </w:rPr>
        <w:t>София 1000</w:t>
      </w:r>
    </w:p>
    <w:p w14:paraId="7BDE6167" w14:textId="77777777" w:rsidR="000739B9" w:rsidRPr="000739B9" w:rsidRDefault="000739B9" w:rsidP="000739B9">
      <w:pPr>
        <w:ind w:left="1080"/>
        <w:contextualSpacing/>
        <w:jc w:val="both"/>
        <w:rPr>
          <w:rFonts w:cstheme="minorHAnsi"/>
          <w:b/>
          <w:bCs/>
          <w:kern w:val="2"/>
          <w:lang w:val="bg-BG"/>
          <w14:ligatures w14:val="standardContextual"/>
        </w:rPr>
      </w:pPr>
    </w:p>
    <w:p w14:paraId="64F991EC" w14:textId="45318558" w:rsidR="005B1E2E" w:rsidRPr="000739B9" w:rsidRDefault="000739B9" w:rsidP="000739B9">
      <w:pPr>
        <w:jc w:val="both"/>
        <w:rPr>
          <w:rFonts w:cstheme="minorHAnsi"/>
          <w:kern w:val="2"/>
          <w:u w:val="single"/>
          <w:lang w:val="bg-BG"/>
          <w14:ligatures w14:val="standardContextual"/>
        </w:rPr>
      </w:pPr>
      <w:r w:rsidRPr="000739B9">
        <w:rPr>
          <w:rFonts w:cstheme="minorHAnsi"/>
          <w:kern w:val="2"/>
          <w:u w:val="single"/>
          <w:lang w:val="bg-BG"/>
          <w14:ligatures w14:val="standardContextual"/>
        </w:rPr>
        <w:t xml:space="preserve">И двата случая е важно да ни предоставите </w:t>
      </w:r>
      <w:r w:rsidR="005B1E2E" w:rsidRPr="000739B9">
        <w:rPr>
          <w:rFonts w:cstheme="minorHAnsi"/>
          <w:kern w:val="2"/>
          <w:u w:val="single"/>
          <w:lang w:val="bg-BG"/>
          <w14:ligatures w14:val="standardContextual"/>
        </w:rPr>
        <w:t>следната информация</w:t>
      </w:r>
      <w:r w:rsidRPr="000739B9">
        <w:rPr>
          <w:rFonts w:cstheme="minorHAnsi"/>
          <w:kern w:val="2"/>
          <w:u w:val="single"/>
          <w:lang w:val="bg-BG"/>
          <w14:ligatures w14:val="standardContextual"/>
        </w:rPr>
        <w:t xml:space="preserve"> за обратна връзка</w:t>
      </w:r>
      <w:r w:rsidR="005B1E2E" w:rsidRPr="000739B9">
        <w:rPr>
          <w:rFonts w:cstheme="minorHAnsi"/>
          <w:kern w:val="2"/>
          <w:u w:val="single"/>
          <w:lang w:val="bg-BG"/>
          <w14:ligatures w14:val="standardContextual"/>
        </w:rPr>
        <w:t>:</w:t>
      </w:r>
    </w:p>
    <w:p w14:paraId="555FE878" w14:textId="77777777" w:rsidR="005B1E2E" w:rsidRPr="000A7599" w:rsidRDefault="005B1E2E" w:rsidP="005B1E2E">
      <w:pPr>
        <w:numPr>
          <w:ilvl w:val="0"/>
          <w:numId w:val="14"/>
        </w:numPr>
        <w:contextualSpacing/>
        <w:jc w:val="both"/>
        <w:rPr>
          <w:rFonts w:cstheme="minorHAnsi"/>
          <w:kern w:val="2"/>
          <w:lang w:val="bg-BG"/>
          <w14:ligatures w14:val="standardContextual"/>
        </w:rPr>
      </w:pPr>
      <w:r w:rsidRPr="000A7599">
        <w:rPr>
          <w:rFonts w:cstheme="minorHAnsi"/>
          <w:kern w:val="2"/>
          <w:lang w:val="bg-BG"/>
          <w14:ligatures w14:val="standardContextual"/>
        </w:rPr>
        <w:t>Коя е изобразената ситуация на пътя/правило за безопасно поведение;</w:t>
      </w:r>
    </w:p>
    <w:p w14:paraId="5B662659" w14:textId="38FA2DC1" w:rsidR="005B1E2E" w:rsidRPr="000A7599" w:rsidRDefault="005B1E2E" w:rsidP="005B1E2E">
      <w:pPr>
        <w:numPr>
          <w:ilvl w:val="0"/>
          <w:numId w:val="14"/>
        </w:numPr>
        <w:contextualSpacing/>
        <w:jc w:val="both"/>
        <w:rPr>
          <w:rFonts w:cstheme="minorHAnsi"/>
          <w:kern w:val="2"/>
          <w:lang w:val="bg-BG"/>
          <w14:ligatures w14:val="standardContextual"/>
        </w:rPr>
      </w:pPr>
      <w:r w:rsidRPr="000A7599">
        <w:rPr>
          <w:rFonts w:cstheme="minorHAnsi"/>
          <w:kern w:val="2"/>
          <w:lang w:val="bg-BG"/>
          <w14:ligatures w14:val="standardContextual"/>
        </w:rPr>
        <w:t>Име/имена на автора/</w:t>
      </w:r>
      <w:proofErr w:type="spellStart"/>
      <w:r w:rsidRPr="000A7599">
        <w:rPr>
          <w:rFonts w:cstheme="minorHAnsi"/>
          <w:kern w:val="2"/>
          <w:lang w:val="bg-BG"/>
          <w14:ligatures w14:val="standardContextual"/>
        </w:rPr>
        <w:t>ите</w:t>
      </w:r>
      <w:proofErr w:type="spellEnd"/>
      <w:r w:rsidRPr="000A7599">
        <w:rPr>
          <w:rFonts w:cstheme="minorHAnsi"/>
          <w:kern w:val="2"/>
          <w:lang w:val="bg-BG"/>
          <w14:ligatures w14:val="standardContextual"/>
        </w:rPr>
        <w:t xml:space="preserve"> на рисунките,</w:t>
      </w:r>
      <w:r w:rsidR="00D704EB" w:rsidRPr="000A7599">
        <w:rPr>
          <w:rFonts w:cstheme="minorHAnsi"/>
          <w:kern w:val="2"/>
          <w:lang w:val="bg-BG"/>
          <w14:ligatures w14:val="standardContextual"/>
        </w:rPr>
        <w:t xml:space="preserve"> местоживеене. Може да се предостави и</w:t>
      </w:r>
      <w:r w:rsidRPr="000A7599">
        <w:rPr>
          <w:rFonts w:cstheme="minorHAnsi"/>
          <w:kern w:val="2"/>
          <w:lang w:val="bg-BG"/>
          <w14:ligatures w14:val="standardContextual"/>
        </w:rPr>
        <w:t xml:space="preserve"> </w:t>
      </w:r>
      <w:r w:rsidR="00D704EB" w:rsidRPr="000A7599">
        <w:rPr>
          <w:rFonts w:cstheme="minorHAnsi"/>
          <w:kern w:val="2"/>
          <w:lang w:val="bg-BG"/>
          <w14:ligatures w14:val="standardContextual"/>
        </w:rPr>
        <w:t>друга информация – име родител/учител/ръководител, учебно заведение или друго</w:t>
      </w:r>
    </w:p>
    <w:p w14:paraId="78DA0D9A" w14:textId="77777777" w:rsidR="005B1E2E" w:rsidRPr="000A7599" w:rsidRDefault="005B1E2E" w:rsidP="005B1E2E">
      <w:pPr>
        <w:numPr>
          <w:ilvl w:val="0"/>
          <w:numId w:val="14"/>
        </w:numPr>
        <w:contextualSpacing/>
        <w:jc w:val="both"/>
        <w:rPr>
          <w:rFonts w:cstheme="minorHAnsi"/>
          <w:kern w:val="2"/>
          <w:lang w:val="bg-BG"/>
          <w14:ligatures w14:val="standardContextual"/>
        </w:rPr>
      </w:pPr>
      <w:r w:rsidRPr="000A7599">
        <w:rPr>
          <w:rFonts w:cstheme="minorHAnsi"/>
          <w:kern w:val="2"/>
          <w:lang w:val="bg-BG"/>
          <w14:ligatures w14:val="standardContextual"/>
        </w:rPr>
        <w:t>Информация за обратна връзка: адрес на електронна поща, телефон;</w:t>
      </w:r>
    </w:p>
    <w:p w14:paraId="6048D503" w14:textId="77777777" w:rsidR="005B1E2E" w:rsidRPr="000A7599" w:rsidRDefault="005B1E2E" w:rsidP="005B1E2E">
      <w:pPr>
        <w:jc w:val="both"/>
        <w:rPr>
          <w:rFonts w:cstheme="minorHAnsi"/>
          <w:kern w:val="2"/>
          <w:lang w:val="bg-BG"/>
          <w14:ligatures w14:val="standardContextual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098"/>
        <w:gridCol w:w="4820"/>
      </w:tblGrid>
      <w:tr w:rsidR="005B1E2E" w:rsidRPr="00A62343" w14:paraId="507DD2A2" w14:textId="77777777" w:rsidTr="00D704EB">
        <w:tc>
          <w:tcPr>
            <w:tcW w:w="9918" w:type="dxa"/>
            <w:gridSpan w:val="2"/>
          </w:tcPr>
          <w:p w14:paraId="6520CEE5" w14:textId="726738C0" w:rsidR="005B1E2E" w:rsidRPr="000A7599" w:rsidRDefault="005B1E2E" w:rsidP="005B1E2E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bg-BG"/>
              </w:rPr>
            </w:pPr>
            <w:r w:rsidRPr="000A7599">
              <w:rPr>
                <w:rFonts w:cstheme="minorHAnsi"/>
                <w:b/>
                <w:bCs/>
                <w:sz w:val="24"/>
                <w:szCs w:val="24"/>
                <w:lang w:val="bg-BG"/>
              </w:rPr>
              <w:t>ПРАВИЛА И СИТУАЦИИ НА ПЪТЯ</w:t>
            </w:r>
          </w:p>
          <w:p w14:paraId="36AE1C3B" w14:textId="77777777" w:rsidR="005B1E2E" w:rsidRPr="000A7599" w:rsidRDefault="005B1E2E" w:rsidP="005B1E2E">
            <w:pPr>
              <w:jc w:val="center"/>
              <w:rPr>
                <w:rFonts w:cstheme="minorHAnsi"/>
                <w:b/>
                <w:bCs/>
                <w:lang w:val="bg-BG"/>
              </w:rPr>
            </w:pPr>
          </w:p>
        </w:tc>
      </w:tr>
      <w:tr w:rsidR="005B1E2E" w:rsidRPr="000A7599" w14:paraId="11DEC12D" w14:textId="77777777" w:rsidTr="00D704EB">
        <w:tc>
          <w:tcPr>
            <w:tcW w:w="9918" w:type="dxa"/>
            <w:gridSpan w:val="2"/>
            <w:shd w:val="clear" w:color="auto" w:fill="EEECE1" w:themeFill="background2"/>
          </w:tcPr>
          <w:p w14:paraId="06066A78" w14:textId="77777777" w:rsidR="005B1E2E" w:rsidRPr="000A7599" w:rsidRDefault="005B1E2E" w:rsidP="005B1E2E">
            <w:pPr>
              <w:jc w:val="center"/>
              <w:rPr>
                <w:rFonts w:cstheme="minorHAnsi"/>
                <w:b/>
                <w:bCs/>
                <w:lang w:val="bg-BG"/>
              </w:rPr>
            </w:pPr>
            <w:r w:rsidRPr="000A7599">
              <w:rPr>
                <w:rFonts w:cstheme="minorHAnsi"/>
                <w:b/>
                <w:bCs/>
                <w:lang w:val="bg-BG"/>
              </w:rPr>
              <w:t>ДЕЦАТА КАТО ПЕШЕХОДЦИ</w:t>
            </w:r>
          </w:p>
          <w:p w14:paraId="3F2F3A5C" w14:textId="77777777" w:rsidR="005B1E2E" w:rsidRPr="000A7599" w:rsidRDefault="005B1E2E" w:rsidP="005B1E2E">
            <w:pPr>
              <w:jc w:val="center"/>
              <w:rPr>
                <w:rFonts w:cstheme="minorHAnsi"/>
                <w:b/>
                <w:bCs/>
                <w:lang w:val="bg-BG"/>
              </w:rPr>
            </w:pPr>
          </w:p>
        </w:tc>
      </w:tr>
      <w:tr w:rsidR="005B1E2E" w:rsidRPr="00386C17" w14:paraId="5F8B8459" w14:textId="77777777" w:rsidTr="00D704EB">
        <w:tc>
          <w:tcPr>
            <w:tcW w:w="5098" w:type="dxa"/>
          </w:tcPr>
          <w:p w14:paraId="29A5A873" w14:textId="77777777" w:rsidR="005B1E2E" w:rsidRPr="000A7599" w:rsidRDefault="005B1E2E" w:rsidP="005B1E2E">
            <w:pPr>
              <w:numPr>
                <w:ilvl w:val="0"/>
                <w:numId w:val="9"/>
              </w:numPr>
              <w:contextualSpacing/>
              <w:jc w:val="both"/>
              <w:rPr>
                <w:rFonts w:cstheme="minorHAnsi"/>
                <w:b/>
                <w:bCs/>
                <w:sz w:val="20"/>
                <w:szCs w:val="20"/>
                <w:lang w:val="bg-BG"/>
              </w:rPr>
            </w:pPr>
            <w:r w:rsidRPr="000A7599">
              <w:rPr>
                <w:rFonts w:cstheme="minorHAnsi"/>
                <w:b/>
                <w:bCs/>
                <w:sz w:val="20"/>
                <w:szCs w:val="20"/>
                <w:lang w:val="bg-BG"/>
              </w:rPr>
              <w:t xml:space="preserve">Правило: </w:t>
            </w:r>
            <w:r w:rsidRPr="000A7599">
              <w:rPr>
                <w:rFonts w:cstheme="minorHAnsi"/>
                <w:sz w:val="20"/>
                <w:szCs w:val="20"/>
                <w:lang w:val="bg-BG"/>
              </w:rPr>
              <w:t>Пресичайте платното за движение само при зелена светлина на светофара</w:t>
            </w:r>
          </w:p>
          <w:p w14:paraId="43C1EE26" w14:textId="01BF4DD4" w:rsidR="005B1E2E" w:rsidRPr="000A7599" w:rsidRDefault="005B1E2E" w:rsidP="005B1E2E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4820" w:type="dxa"/>
          </w:tcPr>
          <w:p w14:paraId="01DA0312" w14:textId="77777777" w:rsidR="005B1E2E" w:rsidRPr="000A7599" w:rsidRDefault="005B1E2E" w:rsidP="005B1E2E">
            <w:pPr>
              <w:rPr>
                <w:rFonts w:cstheme="minorHAnsi"/>
                <w:color w:val="FF0000"/>
                <w:sz w:val="20"/>
                <w:szCs w:val="20"/>
                <w:lang w:val="bg-BG"/>
              </w:rPr>
            </w:pPr>
            <w:r w:rsidRPr="000A7599">
              <w:rPr>
                <w:rFonts w:cstheme="minorHAnsi"/>
                <w:color w:val="FF0000"/>
                <w:sz w:val="20"/>
                <w:szCs w:val="20"/>
                <w:lang w:val="bg-BG"/>
              </w:rPr>
              <w:t xml:space="preserve">Грешна ситуация на пътя: </w:t>
            </w:r>
            <w:r w:rsidRPr="000A7599">
              <w:rPr>
                <w:rFonts w:cstheme="minorHAnsi"/>
                <w:sz w:val="20"/>
                <w:szCs w:val="20"/>
                <w:lang w:val="bg-BG"/>
              </w:rPr>
              <w:t>Пресичане на червен светофар</w:t>
            </w:r>
          </w:p>
          <w:p w14:paraId="23B48628" w14:textId="77777777" w:rsidR="005B1E2E" w:rsidRPr="000A7599" w:rsidRDefault="005B1E2E" w:rsidP="005B1E2E">
            <w:pPr>
              <w:rPr>
                <w:rFonts w:cstheme="minorHAnsi"/>
                <w:b/>
                <w:bCs/>
                <w:sz w:val="20"/>
                <w:szCs w:val="20"/>
                <w:lang w:val="bg-BG"/>
              </w:rPr>
            </w:pPr>
          </w:p>
        </w:tc>
      </w:tr>
      <w:tr w:rsidR="005B1E2E" w:rsidRPr="00386C17" w14:paraId="0BE056C4" w14:textId="77777777" w:rsidTr="00D704EB">
        <w:tc>
          <w:tcPr>
            <w:tcW w:w="5098" w:type="dxa"/>
          </w:tcPr>
          <w:p w14:paraId="066136AF" w14:textId="77777777" w:rsidR="005B1E2E" w:rsidRPr="000A7599" w:rsidRDefault="005B1E2E" w:rsidP="005B1E2E">
            <w:pPr>
              <w:numPr>
                <w:ilvl w:val="0"/>
                <w:numId w:val="9"/>
              </w:numPr>
              <w:contextualSpacing/>
              <w:jc w:val="both"/>
              <w:rPr>
                <w:rFonts w:cstheme="minorHAnsi"/>
                <w:b/>
                <w:bCs/>
                <w:sz w:val="20"/>
                <w:szCs w:val="20"/>
                <w:lang w:val="bg-BG"/>
              </w:rPr>
            </w:pPr>
            <w:r w:rsidRPr="000A7599">
              <w:rPr>
                <w:rFonts w:cstheme="minorHAnsi"/>
                <w:b/>
                <w:bCs/>
                <w:sz w:val="20"/>
                <w:szCs w:val="20"/>
                <w:lang w:val="bg-BG"/>
              </w:rPr>
              <w:t xml:space="preserve">Правило: </w:t>
            </w:r>
            <w:r w:rsidRPr="000A7599">
              <w:rPr>
                <w:rFonts w:cstheme="minorHAnsi"/>
                <w:sz w:val="20"/>
                <w:szCs w:val="20"/>
                <w:lang w:val="bg-BG"/>
              </w:rPr>
              <w:t>Изчаквайте на тротоара зелената светлина на светофара!</w:t>
            </w:r>
          </w:p>
          <w:p w14:paraId="5A7B7DB6" w14:textId="77777777" w:rsidR="005B1E2E" w:rsidRPr="000A7599" w:rsidRDefault="005B1E2E" w:rsidP="005B1E2E">
            <w:pPr>
              <w:rPr>
                <w:rFonts w:cstheme="minorHAnsi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4820" w:type="dxa"/>
          </w:tcPr>
          <w:p w14:paraId="4E929A6A" w14:textId="77777777" w:rsidR="005B1E2E" w:rsidRPr="000A7599" w:rsidRDefault="005B1E2E" w:rsidP="005B1E2E">
            <w:pPr>
              <w:jc w:val="both"/>
              <w:rPr>
                <w:rFonts w:cstheme="minorHAnsi"/>
                <w:sz w:val="20"/>
                <w:szCs w:val="20"/>
                <w:lang w:val="bg-BG"/>
              </w:rPr>
            </w:pPr>
            <w:r w:rsidRPr="000A7599">
              <w:rPr>
                <w:rFonts w:cstheme="minorHAnsi"/>
                <w:color w:val="FF0000"/>
                <w:sz w:val="20"/>
                <w:szCs w:val="20"/>
                <w:lang w:val="bg-BG"/>
              </w:rPr>
              <w:t xml:space="preserve">Грешна ситуация: </w:t>
            </w:r>
            <w:r w:rsidRPr="000A7599">
              <w:rPr>
                <w:rFonts w:cstheme="minorHAnsi"/>
                <w:sz w:val="20"/>
                <w:szCs w:val="20"/>
                <w:lang w:val="bg-BG"/>
              </w:rPr>
              <w:t>Изчакване на зелена светлина на платното за движение</w:t>
            </w:r>
          </w:p>
          <w:p w14:paraId="693AB28A" w14:textId="77777777" w:rsidR="005B1E2E" w:rsidRPr="000A7599" w:rsidRDefault="005B1E2E" w:rsidP="005B1E2E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bg-BG"/>
              </w:rPr>
            </w:pPr>
          </w:p>
        </w:tc>
      </w:tr>
      <w:tr w:rsidR="005B1E2E" w:rsidRPr="00386C17" w14:paraId="707BC566" w14:textId="77777777" w:rsidTr="00D704EB">
        <w:tc>
          <w:tcPr>
            <w:tcW w:w="5098" w:type="dxa"/>
          </w:tcPr>
          <w:p w14:paraId="386D4FA1" w14:textId="77777777" w:rsidR="005B1E2E" w:rsidRPr="000A7599" w:rsidRDefault="005B1E2E" w:rsidP="005B1E2E">
            <w:pPr>
              <w:numPr>
                <w:ilvl w:val="0"/>
                <w:numId w:val="9"/>
              </w:numPr>
              <w:contextualSpacing/>
              <w:jc w:val="both"/>
              <w:rPr>
                <w:rFonts w:cstheme="minorHAnsi"/>
                <w:b/>
                <w:bCs/>
                <w:sz w:val="20"/>
                <w:szCs w:val="20"/>
                <w:lang w:val="bg-BG"/>
              </w:rPr>
            </w:pPr>
            <w:r w:rsidRPr="000A7599">
              <w:rPr>
                <w:rFonts w:cstheme="minorHAnsi"/>
                <w:b/>
                <w:bCs/>
                <w:sz w:val="20"/>
                <w:szCs w:val="20"/>
                <w:lang w:val="bg-BG"/>
              </w:rPr>
              <w:t xml:space="preserve">Правило: </w:t>
            </w:r>
            <w:r w:rsidRPr="000A7599">
              <w:rPr>
                <w:rFonts w:cstheme="minorHAnsi"/>
                <w:sz w:val="20"/>
                <w:szCs w:val="20"/>
                <w:lang w:val="bg-BG"/>
              </w:rPr>
              <w:t>Винаги пресичайте на пешеходна пътека!</w:t>
            </w:r>
          </w:p>
          <w:p w14:paraId="68319105" w14:textId="76DFC617" w:rsidR="005B1E2E" w:rsidRPr="000A7599" w:rsidRDefault="005B1E2E" w:rsidP="005B1E2E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4820" w:type="dxa"/>
          </w:tcPr>
          <w:p w14:paraId="0CFD6797" w14:textId="258B94FF" w:rsidR="005B1E2E" w:rsidRPr="000A7599" w:rsidRDefault="005B1E2E" w:rsidP="00C10269">
            <w:pPr>
              <w:jc w:val="both"/>
              <w:rPr>
                <w:rFonts w:cstheme="minorHAnsi"/>
                <w:sz w:val="20"/>
                <w:szCs w:val="20"/>
                <w:lang w:val="bg-BG"/>
              </w:rPr>
            </w:pPr>
            <w:r w:rsidRPr="000A7599">
              <w:rPr>
                <w:rFonts w:cstheme="minorHAnsi"/>
                <w:color w:val="FF0000"/>
                <w:sz w:val="20"/>
                <w:szCs w:val="20"/>
                <w:lang w:val="bg-BG"/>
              </w:rPr>
              <w:t xml:space="preserve">Грешна ситуация: </w:t>
            </w:r>
            <w:r w:rsidRPr="000A7599">
              <w:rPr>
                <w:rFonts w:cstheme="minorHAnsi"/>
                <w:sz w:val="20"/>
                <w:szCs w:val="20"/>
                <w:lang w:val="bg-BG"/>
              </w:rPr>
              <w:t>Пресичане далеч от пешеходна пътека</w:t>
            </w:r>
          </w:p>
        </w:tc>
      </w:tr>
      <w:tr w:rsidR="005B1E2E" w:rsidRPr="000A7599" w14:paraId="7049A08D" w14:textId="77777777" w:rsidTr="00D704EB">
        <w:tc>
          <w:tcPr>
            <w:tcW w:w="9918" w:type="dxa"/>
            <w:gridSpan w:val="2"/>
            <w:shd w:val="clear" w:color="auto" w:fill="EEECE1" w:themeFill="background2"/>
          </w:tcPr>
          <w:p w14:paraId="5750C713" w14:textId="77777777" w:rsidR="005B1E2E" w:rsidRPr="000A7599" w:rsidRDefault="005B1E2E" w:rsidP="005B1E2E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bg-BG"/>
              </w:rPr>
            </w:pPr>
            <w:r w:rsidRPr="000A7599">
              <w:rPr>
                <w:rFonts w:cstheme="minorHAnsi"/>
                <w:b/>
                <w:bCs/>
                <w:sz w:val="20"/>
                <w:szCs w:val="20"/>
                <w:lang w:val="bg-BG"/>
              </w:rPr>
              <w:lastRenderedPageBreak/>
              <w:t>ДЕЦАТА КАТО ПЪТНИЦИ</w:t>
            </w:r>
          </w:p>
          <w:p w14:paraId="50F208D4" w14:textId="77777777" w:rsidR="005B1E2E" w:rsidRPr="000A7599" w:rsidRDefault="005B1E2E" w:rsidP="005B1E2E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bg-BG"/>
              </w:rPr>
            </w:pPr>
          </w:p>
        </w:tc>
      </w:tr>
      <w:tr w:rsidR="005B1E2E" w:rsidRPr="00386C17" w14:paraId="63C86FFB" w14:textId="77777777" w:rsidTr="00D704EB">
        <w:tc>
          <w:tcPr>
            <w:tcW w:w="5098" w:type="dxa"/>
          </w:tcPr>
          <w:p w14:paraId="53A144DF" w14:textId="77777777" w:rsidR="005B1E2E" w:rsidRPr="000A7599" w:rsidRDefault="005B1E2E" w:rsidP="005B1E2E">
            <w:pPr>
              <w:numPr>
                <w:ilvl w:val="0"/>
                <w:numId w:val="10"/>
              </w:numPr>
              <w:contextualSpacing/>
              <w:jc w:val="both"/>
              <w:rPr>
                <w:rFonts w:cstheme="minorHAnsi"/>
                <w:b/>
                <w:bCs/>
                <w:sz w:val="20"/>
                <w:szCs w:val="20"/>
                <w:lang w:val="bg-BG"/>
              </w:rPr>
            </w:pPr>
            <w:r w:rsidRPr="000A7599">
              <w:rPr>
                <w:rFonts w:cstheme="minorHAnsi"/>
                <w:b/>
                <w:bCs/>
                <w:sz w:val="20"/>
                <w:szCs w:val="20"/>
                <w:lang w:val="bg-BG"/>
              </w:rPr>
              <w:t xml:space="preserve">Правило: </w:t>
            </w:r>
            <w:r w:rsidRPr="000A7599">
              <w:rPr>
                <w:rFonts w:cstheme="minorHAnsi"/>
                <w:sz w:val="20"/>
                <w:szCs w:val="20"/>
                <w:lang w:val="bg-BG"/>
              </w:rPr>
              <w:t>Винаги поставяйте обезопасителен (предпазен) колан в автомобила!</w:t>
            </w:r>
          </w:p>
          <w:p w14:paraId="6CDBFE65" w14:textId="77777777" w:rsidR="005B1E2E" w:rsidRPr="000A7599" w:rsidRDefault="005B1E2E" w:rsidP="005B1E2E">
            <w:pPr>
              <w:rPr>
                <w:rFonts w:cstheme="minorHAnsi"/>
                <w:b/>
                <w:bCs/>
                <w:sz w:val="20"/>
                <w:szCs w:val="20"/>
                <w:lang w:val="bg-BG"/>
              </w:rPr>
            </w:pPr>
          </w:p>
          <w:p w14:paraId="4EBB4B4C" w14:textId="77777777" w:rsidR="005B1E2E" w:rsidRPr="000A7599" w:rsidRDefault="005B1E2E" w:rsidP="005B1E2E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4820" w:type="dxa"/>
          </w:tcPr>
          <w:p w14:paraId="02447DF3" w14:textId="77777777" w:rsidR="005B1E2E" w:rsidRPr="000A7599" w:rsidRDefault="005B1E2E" w:rsidP="005B1E2E">
            <w:pPr>
              <w:jc w:val="both"/>
              <w:rPr>
                <w:rFonts w:cstheme="minorHAnsi"/>
                <w:color w:val="FF0000"/>
                <w:sz w:val="20"/>
                <w:szCs w:val="20"/>
                <w:lang w:val="bg-BG"/>
              </w:rPr>
            </w:pPr>
            <w:r w:rsidRPr="000A7599">
              <w:rPr>
                <w:rFonts w:cstheme="minorHAnsi"/>
                <w:color w:val="FF0000"/>
                <w:sz w:val="20"/>
                <w:szCs w:val="20"/>
                <w:lang w:val="bg-BG"/>
              </w:rPr>
              <w:t xml:space="preserve">Грешна ситуация: </w:t>
            </w:r>
            <w:r w:rsidRPr="000A7599">
              <w:rPr>
                <w:rFonts w:cstheme="minorHAnsi"/>
                <w:sz w:val="20"/>
                <w:szCs w:val="20"/>
                <w:lang w:val="bg-BG"/>
              </w:rPr>
              <w:t>Пътуване в автомобил без поставен обезопасителен (предпазен) колан.</w:t>
            </w:r>
          </w:p>
          <w:p w14:paraId="18A096DE" w14:textId="77777777" w:rsidR="005B1E2E" w:rsidRPr="000A7599" w:rsidRDefault="005B1E2E" w:rsidP="005B1E2E">
            <w:pPr>
              <w:rPr>
                <w:rFonts w:cstheme="minorHAnsi"/>
                <w:b/>
                <w:bCs/>
                <w:sz w:val="20"/>
                <w:szCs w:val="20"/>
                <w:lang w:val="bg-BG"/>
              </w:rPr>
            </w:pPr>
          </w:p>
        </w:tc>
      </w:tr>
      <w:tr w:rsidR="005B1E2E" w:rsidRPr="00386C17" w14:paraId="2091A896" w14:textId="77777777" w:rsidTr="00D704EB">
        <w:tc>
          <w:tcPr>
            <w:tcW w:w="5098" w:type="dxa"/>
          </w:tcPr>
          <w:p w14:paraId="1B7CDCE8" w14:textId="77777777" w:rsidR="005B1E2E" w:rsidRPr="000A7599" w:rsidRDefault="005B1E2E" w:rsidP="005B1E2E">
            <w:pPr>
              <w:numPr>
                <w:ilvl w:val="0"/>
                <w:numId w:val="11"/>
              </w:numPr>
              <w:contextualSpacing/>
              <w:jc w:val="both"/>
              <w:rPr>
                <w:rFonts w:cstheme="minorHAnsi"/>
                <w:sz w:val="20"/>
                <w:szCs w:val="20"/>
                <w:lang w:val="bg-BG"/>
              </w:rPr>
            </w:pPr>
            <w:r w:rsidRPr="000A7599">
              <w:rPr>
                <w:rFonts w:cstheme="minorHAnsi"/>
                <w:b/>
                <w:bCs/>
                <w:sz w:val="20"/>
                <w:szCs w:val="20"/>
                <w:lang w:val="bg-BG"/>
              </w:rPr>
              <w:t xml:space="preserve">Правило: </w:t>
            </w:r>
            <w:r w:rsidRPr="000A7599">
              <w:rPr>
                <w:rFonts w:cstheme="minorHAnsi"/>
                <w:sz w:val="20"/>
                <w:szCs w:val="20"/>
                <w:lang w:val="bg-BG"/>
              </w:rPr>
              <w:t>Децата с ръст под 1,50 м. ползват повдигаща седалка в автомобила и обезопасителен (предпазен) колан.</w:t>
            </w:r>
          </w:p>
          <w:p w14:paraId="20337944" w14:textId="77777777" w:rsidR="005B1E2E" w:rsidRPr="000A7599" w:rsidRDefault="005B1E2E" w:rsidP="005B1E2E">
            <w:pPr>
              <w:rPr>
                <w:rFonts w:cstheme="minorHAnsi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4820" w:type="dxa"/>
          </w:tcPr>
          <w:p w14:paraId="71BFD607" w14:textId="77777777" w:rsidR="005B1E2E" w:rsidRPr="000A7599" w:rsidRDefault="005B1E2E" w:rsidP="005B1E2E">
            <w:pPr>
              <w:jc w:val="both"/>
              <w:rPr>
                <w:rFonts w:cstheme="minorHAnsi"/>
                <w:color w:val="FF0000"/>
                <w:sz w:val="20"/>
                <w:szCs w:val="20"/>
                <w:lang w:val="bg-BG"/>
              </w:rPr>
            </w:pPr>
            <w:r w:rsidRPr="000A7599">
              <w:rPr>
                <w:rFonts w:cstheme="minorHAnsi"/>
                <w:color w:val="FF0000"/>
                <w:sz w:val="20"/>
                <w:szCs w:val="20"/>
                <w:lang w:val="bg-BG"/>
              </w:rPr>
              <w:t xml:space="preserve">Грешна ситуация: </w:t>
            </w:r>
            <w:r w:rsidRPr="000A7599">
              <w:rPr>
                <w:rFonts w:cstheme="minorHAnsi"/>
                <w:sz w:val="20"/>
                <w:szCs w:val="20"/>
                <w:lang w:val="bg-BG"/>
              </w:rPr>
              <w:t>Малко дете пътува в автомобил, без да е седнало на повдигаща седалка и без поставен обезопасителен (предпазен) колан.</w:t>
            </w:r>
          </w:p>
          <w:p w14:paraId="6782D0D0" w14:textId="77777777" w:rsidR="005B1E2E" w:rsidRPr="000A7599" w:rsidRDefault="005B1E2E" w:rsidP="005B1E2E">
            <w:pPr>
              <w:rPr>
                <w:rFonts w:cstheme="minorHAnsi"/>
                <w:b/>
                <w:bCs/>
                <w:sz w:val="20"/>
                <w:szCs w:val="20"/>
                <w:lang w:val="bg-BG"/>
              </w:rPr>
            </w:pPr>
          </w:p>
        </w:tc>
      </w:tr>
      <w:tr w:rsidR="005B1E2E" w:rsidRPr="00386C17" w14:paraId="6AB456CA" w14:textId="77777777" w:rsidTr="00D704EB">
        <w:tc>
          <w:tcPr>
            <w:tcW w:w="5098" w:type="dxa"/>
          </w:tcPr>
          <w:p w14:paraId="0EFD40FC" w14:textId="77777777" w:rsidR="005B1E2E" w:rsidRPr="000A7599" w:rsidRDefault="005B1E2E" w:rsidP="005B1E2E">
            <w:pPr>
              <w:numPr>
                <w:ilvl w:val="0"/>
                <w:numId w:val="11"/>
              </w:numPr>
              <w:contextualSpacing/>
              <w:jc w:val="both"/>
              <w:rPr>
                <w:rFonts w:cstheme="minorHAnsi"/>
                <w:b/>
                <w:bCs/>
                <w:sz w:val="20"/>
                <w:szCs w:val="20"/>
                <w:lang w:val="bg-BG"/>
              </w:rPr>
            </w:pPr>
            <w:r w:rsidRPr="000A7599">
              <w:rPr>
                <w:rFonts w:cstheme="minorHAnsi"/>
                <w:b/>
                <w:bCs/>
                <w:sz w:val="20"/>
                <w:szCs w:val="20"/>
                <w:lang w:val="bg-BG"/>
              </w:rPr>
              <w:t xml:space="preserve">Правило: </w:t>
            </w:r>
            <w:r w:rsidRPr="000A7599">
              <w:rPr>
                <w:rFonts w:cstheme="minorHAnsi"/>
                <w:sz w:val="20"/>
                <w:szCs w:val="20"/>
                <w:lang w:val="bg-BG"/>
              </w:rPr>
              <w:t>Когато слизате от автомобил, спрял на уличното платно, използвайте вратата, която е към тротоара!</w:t>
            </w:r>
          </w:p>
          <w:p w14:paraId="24B2C9C2" w14:textId="77777777" w:rsidR="005B1E2E" w:rsidRPr="000A7599" w:rsidRDefault="005B1E2E" w:rsidP="005B1E2E">
            <w:pPr>
              <w:rPr>
                <w:rFonts w:eastAsia="Times New Roman" w:cstheme="minorHAnsi"/>
                <w:color w:val="000000"/>
                <w:sz w:val="20"/>
                <w:szCs w:val="20"/>
                <w:lang w:val="bg-BG" w:eastAsia="bg-BG"/>
              </w:rPr>
            </w:pPr>
          </w:p>
          <w:p w14:paraId="79F2D284" w14:textId="77777777" w:rsidR="005B1E2E" w:rsidRPr="000A7599" w:rsidRDefault="005B1E2E" w:rsidP="005B1E2E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4820" w:type="dxa"/>
          </w:tcPr>
          <w:p w14:paraId="7383173F" w14:textId="77777777" w:rsidR="005B1E2E" w:rsidRPr="000A7599" w:rsidRDefault="005B1E2E" w:rsidP="005B1E2E">
            <w:pPr>
              <w:jc w:val="both"/>
              <w:rPr>
                <w:rFonts w:cstheme="minorHAnsi"/>
                <w:color w:val="FF0000"/>
                <w:sz w:val="20"/>
                <w:szCs w:val="20"/>
                <w:lang w:val="bg-BG"/>
              </w:rPr>
            </w:pPr>
            <w:r w:rsidRPr="000A7599">
              <w:rPr>
                <w:rFonts w:cstheme="minorHAnsi"/>
                <w:color w:val="FF0000"/>
                <w:sz w:val="20"/>
                <w:szCs w:val="20"/>
                <w:lang w:val="bg-BG"/>
              </w:rPr>
              <w:t xml:space="preserve">Грешна ситуация: </w:t>
            </w:r>
            <w:r w:rsidRPr="000A7599">
              <w:rPr>
                <w:rFonts w:cstheme="minorHAnsi"/>
                <w:sz w:val="20"/>
                <w:szCs w:val="20"/>
                <w:lang w:val="bg-BG"/>
              </w:rPr>
              <w:t>При слизане от автомобил се отваря вратата, която е от страната на автомобилното движение/улицата.</w:t>
            </w:r>
          </w:p>
          <w:p w14:paraId="071FD17D" w14:textId="77777777" w:rsidR="005B1E2E" w:rsidRPr="000A7599" w:rsidRDefault="005B1E2E" w:rsidP="005B1E2E">
            <w:pPr>
              <w:rPr>
                <w:rFonts w:cstheme="minorHAnsi"/>
                <w:b/>
                <w:bCs/>
                <w:sz w:val="20"/>
                <w:szCs w:val="20"/>
                <w:lang w:val="bg-BG"/>
              </w:rPr>
            </w:pPr>
          </w:p>
        </w:tc>
      </w:tr>
      <w:tr w:rsidR="005B1E2E" w:rsidRPr="00386C17" w14:paraId="75EFF484" w14:textId="77777777" w:rsidTr="00D704EB">
        <w:tc>
          <w:tcPr>
            <w:tcW w:w="5098" w:type="dxa"/>
          </w:tcPr>
          <w:p w14:paraId="23726DEF" w14:textId="77777777" w:rsidR="005B1E2E" w:rsidRPr="000A7599" w:rsidRDefault="005B1E2E" w:rsidP="005B1E2E">
            <w:pPr>
              <w:numPr>
                <w:ilvl w:val="0"/>
                <w:numId w:val="7"/>
              </w:numPr>
              <w:contextualSpacing/>
              <w:jc w:val="both"/>
              <w:rPr>
                <w:rFonts w:cstheme="minorHAnsi"/>
                <w:b/>
                <w:bCs/>
                <w:sz w:val="20"/>
                <w:szCs w:val="20"/>
                <w:lang w:val="bg-BG"/>
              </w:rPr>
            </w:pPr>
            <w:r w:rsidRPr="000A7599">
              <w:rPr>
                <w:rFonts w:cstheme="minorHAnsi"/>
                <w:b/>
                <w:bCs/>
                <w:sz w:val="20"/>
                <w:szCs w:val="20"/>
                <w:lang w:val="bg-BG"/>
              </w:rPr>
              <w:t xml:space="preserve">Правило: </w:t>
            </w:r>
            <w:r w:rsidRPr="000A7599">
              <w:rPr>
                <w:rFonts w:cstheme="minorHAnsi"/>
                <w:sz w:val="20"/>
                <w:szCs w:val="20"/>
                <w:lang w:val="bg-BG"/>
              </w:rPr>
              <w:t>Пътниците не трябва да подават главата, ръцете или краката си през прозорците по време на движение на автомобила</w:t>
            </w:r>
            <w:r w:rsidRPr="000A7599">
              <w:rPr>
                <w:rFonts w:cstheme="minorHAnsi"/>
                <w:b/>
                <w:bCs/>
                <w:sz w:val="20"/>
                <w:szCs w:val="20"/>
                <w:lang w:val="bg-BG"/>
              </w:rPr>
              <w:t>.</w:t>
            </w:r>
          </w:p>
          <w:p w14:paraId="77F02889" w14:textId="77777777" w:rsidR="005B1E2E" w:rsidRPr="000A7599" w:rsidRDefault="005B1E2E" w:rsidP="005B1E2E">
            <w:pPr>
              <w:ind w:left="720"/>
              <w:contextualSpacing/>
              <w:jc w:val="both"/>
              <w:rPr>
                <w:rFonts w:cstheme="minorHAnsi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4820" w:type="dxa"/>
          </w:tcPr>
          <w:p w14:paraId="5350113F" w14:textId="77777777" w:rsidR="005B1E2E" w:rsidRPr="000A7599" w:rsidRDefault="005B1E2E" w:rsidP="005B1E2E">
            <w:pPr>
              <w:jc w:val="both"/>
              <w:rPr>
                <w:rFonts w:cstheme="minorHAnsi"/>
                <w:color w:val="FF0000"/>
                <w:sz w:val="20"/>
                <w:szCs w:val="20"/>
                <w:lang w:val="bg-BG"/>
              </w:rPr>
            </w:pPr>
            <w:r w:rsidRPr="000A7599">
              <w:rPr>
                <w:rFonts w:cstheme="minorHAnsi"/>
                <w:color w:val="FF0000"/>
                <w:sz w:val="20"/>
                <w:szCs w:val="20"/>
                <w:lang w:val="bg-BG"/>
              </w:rPr>
              <w:t xml:space="preserve">Грешна ситуация: </w:t>
            </w:r>
            <w:r w:rsidRPr="000A7599">
              <w:rPr>
                <w:rFonts w:cstheme="minorHAnsi"/>
                <w:sz w:val="20"/>
                <w:szCs w:val="20"/>
                <w:lang w:val="bg-BG"/>
              </w:rPr>
              <w:t xml:space="preserve">Пътници/деца в автомобила  подават главата, ръцете или краката си през прозорците по време на движение. </w:t>
            </w:r>
          </w:p>
          <w:p w14:paraId="41B272EE" w14:textId="77777777" w:rsidR="005B1E2E" w:rsidRPr="000A7599" w:rsidRDefault="005B1E2E" w:rsidP="005B1E2E">
            <w:pPr>
              <w:rPr>
                <w:rFonts w:cstheme="minorHAnsi"/>
                <w:b/>
                <w:bCs/>
                <w:sz w:val="20"/>
                <w:szCs w:val="20"/>
                <w:lang w:val="bg-BG"/>
              </w:rPr>
            </w:pPr>
          </w:p>
        </w:tc>
      </w:tr>
      <w:tr w:rsidR="005B1E2E" w:rsidRPr="00386C17" w14:paraId="2D40EBCE" w14:textId="77777777" w:rsidTr="00D704EB">
        <w:tc>
          <w:tcPr>
            <w:tcW w:w="9918" w:type="dxa"/>
            <w:gridSpan w:val="2"/>
            <w:shd w:val="clear" w:color="auto" w:fill="EEECE1" w:themeFill="background2"/>
          </w:tcPr>
          <w:p w14:paraId="118466EA" w14:textId="77777777" w:rsidR="005B1E2E" w:rsidRPr="000A7599" w:rsidRDefault="005B1E2E" w:rsidP="005B1E2E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bg-BG"/>
              </w:rPr>
            </w:pPr>
            <w:r w:rsidRPr="000A7599">
              <w:rPr>
                <w:rFonts w:cstheme="minorHAnsi"/>
                <w:b/>
                <w:bCs/>
                <w:sz w:val="20"/>
                <w:szCs w:val="20"/>
                <w:lang w:val="bg-BG"/>
              </w:rPr>
              <w:t>ДЕЦАТА КАТО ВОДАЧИ НА ВЕДОСИПЕДИ/СКУТЕРИ</w:t>
            </w:r>
          </w:p>
          <w:p w14:paraId="1F6CD555" w14:textId="77777777" w:rsidR="005B1E2E" w:rsidRPr="000A7599" w:rsidRDefault="005B1E2E" w:rsidP="005B1E2E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bg-BG"/>
              </w:rPr>
            </w:pPr>
          </w:p>
        </w:tc>
      </w:tr>
      <w:tr w:rsidR="005B1E2E" w:rsidRPr="00386C17" w14:paraId="17F8DC3A" w14:textId="77777777" w:rsidTr="00D704EB">
        <w:tc>
          <w:tcPr>
            <w:tcW w:w="5098" w:type="dxa"/>
          </w:tcPr>
          <w:p w14:paraId="2EA31414" w14:textId="77777777" w:rsidR="005B1E2E" w:rsidRPr="000A7599" w:rsidRDefault="005B1E2E" w:rsidP="005B1E2E">
            <w:pPr>
              <w:numPr>
                <w:ilvl w:val="0"/>
                <w:numId w:val="8"/>
              </w:numPr>
              <w:contextualSpacing/>
              <w:jc w:val="both"/>
              <w:rPr>
                <w:rFonts w:cstheme="minorHAnsi"/>
                <w:b/>
                <w:bCs/>
                <w:sz w:val="20"/>
                <w:szCs w:val="20"/>
                <w:lang w:val="bg-BG"/>
              </w:rPr>
            </w:pPr>
            <w:r w:rsidRPr="000A7599">
              <w:rPr>
                <w:rFonts w:cstheme="minorHAnsi"/>
                <w:b/>
                <w:bCs/>
                <w:sz w:val="20"/>
                <w:szCs w:val="20"/>
                <w:lang w:val="bg-BG"/>
              </w:rPr>
              <w:t xml:space="preserve">Правило: </w:t>
            </w:r>
            <w:r w:rsidRPr="000A7599">
              <w:rPr>
                <w:rFonts w:cstheme="minorHAnsi"/>
                <w:sz w:val="20"/>
                <w:szCs w:val="20"/>
                <w:lang w:val="bg-BG"/>
              </w:rPr>
              <w:t>Носете каска (и други предпазни средства, като наколенки), когато управлявате велосипед или скутер!</w:t>
            </w:r>
          </w:p>
          <w:p w14:paraId="41461FBA" w14:textId="77777777" w:rsidR="005B1E2E" w:rsidRPr="000A7599" w:rsidRDefault="005B1E2E" w:rsidP="005B1E2E">
            <w:pPr>
              <w:ind w:left="720"/>
              <w:contextualSpacing/>
              <w:jc w:val="both"/>
              <w:rPr>
                <w:rFonts w:cstheme="minorHAnsi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4820" w:type="dxa"/>
          </w:tcPr>
          <w:p w14:paraId="3A3C01F4" w14:textId="77777777" w:rsidR="005B1E2E" w:rsidRPr="000A7599" w:rsidRDefault="005B1E2E" w:rsidP="005B1E2E">
            <w:pPr>
              <w:jc w:val="both"/>
              <w:rPr>
                <w:rFonts w:cstheme="minorHAnsi"/>
                <w:color w:val="FF0000"/>
                <w:sz w:val="20"/>
                <w:szCs w:val="20"/>
                <w:lang w:val="bg-BG"/>
              </w:rPr>
            </w:pPr>
            <w:r w:rsidRPr="000A7599">
              <w:rPr>
                <w:rFonts w:cstheme="minorHAnsi"/>
                <w:color w:val="FF0000"/>
                <w:sz w:val="20"/>
                <w:szCs w:val="20"/>
                <w:lang w:val="bg-BG"/>
              </w:rPr>
              <w:t xml:space="preserve">Непрепоръчителна ситуация: </w:t>
            </w:r>
            <w:r w:rsidRPr="000A7599">
              <w:rPr>
                <w:rFonts w:cstheme="minorHAnsi"/>
                <w:sz w:val="20"/>
                <w:szCs w:val="20"/>
                <w:lang w:val="bg-BG"/>
              </w:rPr>
              <w:t>Дете/деца без предпазна каска управляват велосипед/скутер.</w:t>
            </w:r>
          </w:p>
          <w:p w14:paraId="2B23D03F" w14:textId="77777777" w:rsidR="005B1E2E" w:rsidRPr="000A7599" w:rsidRDefault="005B1E2E" w:rsidP="005B1E2E">
            <w:pPr>
              <w:jc w:val="both"/>
              <w:rPr>
                <w:rFonts w:cstheme="minorHAnsi"/>
                <w:color w:val="FF0000"/>
                <w:sz w:val="20"/>
                <w:szCs w:val="20"/>
                <w:lang w:val="bg-BG"/>
              </w:rPr>
            </w:pPr>
          </w:p>
        </w:tc>
      </w:tr>
      <w:tr w:rsidR="005B1E2E" w:rsidRPr="00386C17" w14:paraId="7B5089ED" w14:textId="77777777" w:rsidTr="00D704EB">
        <w:tc>
          <w:tcPr>
            <w:tcW w:w="5098" w:type="dxa"/>
          </w:tcPr>
          <w:p w14:paraId="412560A8" w14:textId="77777777" w:rsidR="005B1E2E" w:rsidRPr="000A7599" w:rsidRDefault="005B1E2E" w:rsidP="005B1E2E">
            <w:pPr>
              <w:numPr>
                <w:ilvl w:val="0"/>
                <w:numId w:val="8"/>
              </w:numPr>
              <w:contextualSpacing/>
              <w:jc w:val="both"/>
              <w:rPr>
                <w:rFonts w:cstheme="minorHAnsi"/>
                <w:b/>
                <w:bCs/>
                <w:sz w:val="20"/>
                <w:szCs w:val="20"/>
                <w:lang w:val="bg-BG"/>
              </w:rPr>
            </w:pPr>
            <w:r w:rsidRPr="000A7599">
              <w:rPr>
                <w:rFonts w:cstheme="minorHAnsi"/>
                <w:b/>
                <w:bCs/>
                <w:sz w:val="20"/>
                <w:szCs w:val="20"/>
                <w:lang w:val="bg-BG"/>
              </w:rPr>
              <w:t xml:space="preserve">Правило: </w:t>
            </w:r>
            <w:r w:rsidRPr="000A7599">
              <w:rPr>
                <w:rFonts w:cstheme="minorHAnsi"/>
                <w:sz w:val="20"/>
                <w:szCs w:val="20"/>
                <w:lang w:val="bg-BG"/>
              </w:rPr>
              <w:t xml:space="preserve">Носете </w:t>
            </w:r>
            <w:proofErr w:type="spellStart"/>
            <w:r w:rsidRPr="000A7599">
              <w:rPr>
                <w:rFonts w:cstheme="minorHAnsi"/>
                <w:sz w:val="20"/>
                <w:szCs w:val="20"/>
                <w:lang w:val="bg-BG"/>
              </w:rPr>
              <w:t>светлоотразителна</w:t>
            </w:r>
            <w:proofErr w:type="spellEnd"/>
            <w:r w:rsidRPr="000A7599">
              <w:rPr>
                <w:rFonts w:cstheme="minorHAnsi"/>
                <w:sz w:val="20"/>
                <w:szCs w:val="20"/>
                <w:lang w:val="bg-BG"/>
              </w:rPr>
              <w:t xml:space="preserve"> жилетка (или дрехи със </w:t>
            </w:r>
            <w:proofErr w:type="spellStart"/>
            <w:r w:rsidRPr="000A7599">
              <w:rPr>
                <w:rFonts w:cstheme="minorHAnsi"/>
                <w:sz w:val="20"/>
                <w:szCs w:val="20"/>
                <w:lang w:val="bg-BG"/>
              </w:rPr>
              <w:t>светлоотразителни</w:t>
            </w:r>
            <w:proofErr w:type="spellEnd"/>
            <w:r w:rsidRPr="000A7599">
              <w:rPr>
                <w:rFonts w:cstheme="minorHAnsi"/>
                <w:sz w:val="20"/>
                <w:szCs w:val="20"/>
                <w:lang w:val="bg-BG"/>
              </w:rPr>
              <w:t xml:space="preserve"> елементи), ако управлявате велосипед през тъмната част на денонощието или при намалена видимост!</w:t>
            </w:r>
          </w:p>
          <w:p w14:paraId="51F9E0BA" w14:textId="77777777" w:rsidR="005B1E2E" w:rsidRPr="000A7599" w:rsidRDefault="005B1E2E" w:rsidP="005B1E2E">
            <w:pPr>
              <w:ind w:left="720"/>
              <w:contextualSpacing/>
              <w:jc w:val="both"/>
              <w:rPr>
                <w:rFonts w:cstheme="minorHAnsi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4820" w:type="dxa"/>
          </w:tcPr>
          <w:p w14:paraId="7A2F1549" w14:textId="77777777" w:rsidR="005B1E2E" w:rsidRPr="000A7599" w:rsidRDefault="005B1E2E" w:rsidP="005B1E2E">
            <w:pPr>
              <w:jc w:val="both"/>
              <w:rPr>
                <w:rFonts w:cstheme="minorHAnsi"/>
                <w:color w:val="FF0000"/>
                <w:sz w:val="20"/>
                <w:szCs w:val="20"/>
                <w:lang w:val="bg-BG"/>
              </w:rPr>
            </w:pPr>
            <w:r w:rsidRPr="000A7599">
              <w:rPr>
                <w:rFonts w:cstheme="minorHAnsi"/>
                <w:color w:val="ED0000"/>
                <w:sz w:val="20"/>
                <w:szCs w:val="20"/>
                <w:lang w:val="bg-BG"/>
              </w:rPr>
              <w:t xml:space="preserve">Грешна ситуация: </w:t>
            </w:r>
            <w:r w:rsidRPr="000A7599">
              <w:rPr>
                <w:rFonts w:cstheme="minorHAnsi"/>
                <w:sz w:val="20"/>
                <w:szCs w:val="20"/>
                <w:lang w:val="bg-BG"/>
              </w:rPr>
              <w:t xml:space="preserve">Дете/деца управляват велосипед/и по тъмно, без да са със  </w:t>
            </w:r>
            <w:proofErr w:type="spellStart"/>
            <w:r w:rsidRPr="000A7599">
              <w:rPr>
                <w:rFonts w:cstheme="minorHAnsi"/>
                <w:sz w:val="20"/>
                <w:szCs w:val="20"/>
                <w:lang w:val="bg-BG"/>
              </w:rPr>
              <w:t>светлоотразителни</w:t>
            </w:r>
            <w:proofErr w:type="spellEnd"/>
            <w:r w:rsidRPr="000A7599">
              <w:rPr>
                <w:rFonts w:cstheme="minorHAnsi"/>
                <w:sz w:val="20"/>
                <w:szCs w:val="20"/>
                <w:lang w:val="bg-BG"/>
              </w:rPr>
              <w:t xml:space="preserve"> жилетки.</w:t>
            </w:r>
          </w:p>
        </w:tc>
      </w:tr>
      <w:tr w:rsidR="005B1E2E" w:rsidRPr="00386C17" w14:paraId="6397F173" w14:textId="77777777" w:rsidTr="00D704EB">
        <w:tc>
          <w:tcPr>
            <w:tcW w:w="5098" w:type="dxa"/>
          </w:tcPr>
          <w:p w14:paraId="5BC84567" w14:textId="77777777" w:rsidR="005B1E2E" w:rsidRPr="000A7599" w:rsidRDefault="005B1E2E" w:rsidP="005B1E2E">
            <w:pPr>
              <w:numPr>
                <w:ilvl w:val="0"/>
                <w:numId w:val="15"/>
              </w:numPr>
              <w:contextualSpacing/>
              <w:jc w:val="both"/>
              <w:rPr>
                <w:rFonts w:cstheme="minorHAnsi"/>
                <w:b/>
                <w:bCs/>
                <w:sz w:val="20"/>
                <w:szCs w:val="20"/>
                <w:lang w:val="bg-BG"/>
              </w:rPr>
            </w:pPr>
            <w:r w:rsidRPr="000A7599">
              <w:rPr>
                <w:rFonts w:cstheme="minorHAnsi"/>
                <w:b/>
                <w:bCs/>
                <w:sz w:val="20"/>
                <w:szCs w:val="20"/>
                <w:lang w:val="bg-BG"/>
              </w:rPr>
              <w:t xml:space="preserve">Правило: </w:t>
            </w:r>
            <w:r w:rsidRPr="000A7599">
              <w:rPr>
                <w:rFonts w:cstheme="minorHAnsi"/>
                <w:sz w:val="20"/>
                <w:szCs w:val="20"/>
                <w:lang w:val="bg-BG"/>
              </w:rPr>
              <w:t>Деца под 14 години нямат право да управляват електрически скутери (ИЕПС)</w:t>
            </w:r>
          </w:p>
          <w:p w14:paraId="2D1B6772" w14:textId="77777777" w:rsidR="005B1E2E" w:rsidRPr="000A7599" w:rsidRDefault="005B1E2E" w:rsidP="005B1E2E">
            <w:pPr>
              <w:ind w:left="720"/>
              <w:contextualSpacing/>
              <w:jc w:val="both"/>
              <w:rPr>
                <w:rFonts w:cstheme="minorHAnsi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4820" w:type="dxa"/>
          </w:tcPr>
          <w:p w14:paraId="0F5C50E4" w14:textId="77777777" w:rsidR="005B1E2E" w:rsidRPr="000A7599" w:rsidRDefault="005B1E2E" w:rsidP="005B1E2E">
            <w:pPr>
              <w:rPr>
                <w:rFonts w:cstheme="minorHAnsi"/>
                <w:sz w:val="20"/>
                <w:szCs w:val="20"/>
                <w:lang w:val="bg-BG"/>
              </w:rPr>
            </w:pPr>
            <w:r w:rsidRPr="000A7599">
              <w:rPr>
                <w:rFonts w:cstheme="minorHAnsi"/>
                <w:color w:val="ED0000"/>
                <w:sz w:val="20"/>
                <w:szCs w:val="20"/>
                <w:lang w:val="bg-BG"/>
              </w:rPr>
              <w:t xml:space="preserve">Грешна ситуация: </w:t>
            </w:r>
            <w:r w:rsidRPr="000A7599">
              <w:rPr>
                <w:rFonts w:cstheme="minorHAnsi"/>
                <w:sz w:val="20"/>
                <w:szCs w:val="20"/>
                <w:lang w:val="bg-BG"/>
              </w:rPr>
              <w:t>Дете на видима възраст под 14 години управлява електрически скутер.</w:t>
            </w:r>
          </w:p>
        </w:tc>
      </w:tr>
      <w:tr w:rsidR="005B1E2E" w:rsidRPr="00386C17" w14:paraId="7F363459" w14:textId="77777777" w:rsidTr="00D704EB">
        <w:tc>
          <w:tcPr>
            <w:tcW w:w="5098" w:type="dxa"/>
          </w:tcPr>
          <w:p w14:paraId="5716B293" w14:textId="77777777" w:rsidR="005B1E2E" w:rsidRPr="000A7599" w:rsidRDefault="005B1E2E" w:rsidP="005B1E2E">
            <w:pPr>
              <w:numPr>
                <w:ilvl w:val="0"/>
                <w:numId w:val="8"/>
              </w:numPr>
              <w:contextualSpacing/>
              <w:jc w:val="both"/>
              <w:rPr>
                <w:rFonts w:cstheme="minorHAnsi"/>
                <w:b/>
                <w:bCs/>
                <w:sz w:val="20"/>
                <w:szCs w:val="20"/>
                <w:lang w:val="bg-BG"/>
              </w:rPr>
            </w:pPr>
            <w:r w:rsidRPr="000A7599">
              <w:rPr>
                <w:rFonts w:cstheme="minorHAnsi"/>
                <w:b/>
                <w:bCs/>
                <w:sz w:val="20"/>
                <w:szCs w:val="20"/>
                <w:lang w:val="bg-BG"/>
              </w:rPr>
              <w:t xml:space="preserve">Правило: </w:t>
            </w:r>
            <w:r w:rsidRPr="000A7599">
              <w:rPr>
                <w:rFonts w:cstheme="minorHAnsi"/>
                <w:sz w:val="20"/>
                <w:szCs w:val="20"/>
                <w:lang w:val="bg-BG"/>
              </w:rPr>
              <w:t>Сигнализирайте, когато предприемате маневра с велосипеда (при завиване и спиране)!</w:t>
            </w:r>
          </w:p>
          <w:p w14:paraId="1CCD9D87" w14:textId="77777777" w:rsidR="005B1E2E" w:rsidRPr="000A7599" w:rsidRDefault="005B1E2E" w:rsidP="005B1E2E">
            <w:pPr>
              <w:rPr>
                <w:rFonts w:cstheme="minorHAnsi"/>
                <w:b/>
                <w:bCs/>
                <w:sz w:val="20"/>
                <w:szCs w:val="20"/>
                <w:lang w:val="bg-BG"/>
              </w:rPr>
            </w:pPr>
          </w:p>
          <w:p w14:paraId="1720FBA5" w14:textId="77777777" w:rsidR="005B1E2E" w:rsidRPr="000A7599" w:rsidRDefault="005B1E2E" w:rsidP="005B1E2E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4820" w:type="dxa"/>
          </w:tcPr>
          <w:p w14:paraId="676293E0" w14:textId="77777777" w:rsidR="005B1E2E" w:rsidRPr="000A7599" w:rsidRDefault="005B1E2E" w:rsidP="005B1E2E">
            <w:pPr>
              <w:jc w:val="both"/>
              <w:rPr>
                <w:rFonts w:cstheme="minorHAnsi"/>
                <w:sz w:val="20"/>
                <w:szCs w:val="20"/>
                <w:lang w:val="bg-BG"/>
              </w:rPr>
            </w:pPr>
            <w:r w:rsidRPr="000A7599">
              <w:rPr>
                <w:rFonts w:cstheme="minorHAnsi"/>
                <w:color w:val="FF0000"/>
                <w:sz w:val="20"/>
                <w:szCs w:val="20"/>
                <w:lang w:val="bg-BG"/>
              </w:rPr>
              <w:t xml:space="preserve">Грешна ситуация: </w:t>
            </w:r>
            <w:r w:rsidRPr="000A7599">
              <w:rPr>
                <w:rFonts w:cstheme="minorHAnsi"/>
                <w:sz w:val="20"/>
                <w:szCs w:val="20"/>
                <w:lang w:val="bg-BG"/>
              </w:rPr>
              <w:t>При завиване</w:t>
            </w:r>
            <w:r w:rsidRPr="000A7599">
              <w:rPr>
                <w:rFonts w:cstheme="minorHAnsi"/>
                <w:color w:val="FF0000"/>
                <w:sz w:val="20"/>
                <w:szCs w:val="20"/>
                <w:lang w:val="bg-BG"/>
              </w:rPr>
              <w:t xml:space="preserve"> </w:t>
            </w:r>
            <w:r w:rsidRPr="000A7599">
              <w:rPr>
                <w:rFonts w:cstheme="minorHAnsi"/>
                <w:sz w:val="20"/>
                <w:szCs w:val="20"/>
                <w:lang w:val="bg-BG"/>
              </w:rPr>
              <w:t>водачът на велосипед не подава сигнал с ръка.</w:t>
            </w:r>
          </w:p>
          <w:p w14:paraId="4BCFD549" w14:textId="77777777" w:rsidR="005B1E2E" w:rsidRPr="000A7599" w:rsidRDefault="005B1E2E" w:rsidP="005B1E2E">
            <w:pPr>
              <w:rPr>
                <w:rFonts w:cstheme="minorHAnsi"/>
                <w:b/>
                <w:bCs/>
                <w:sz w:val="20"/>
                <w:szCs w:val="20"/>
                <w:lang w:val="bg-BG"/>
              </w:rPr>
            </w:pPr>
          </w:p>
        </w:tc>
      </w:tr>
      <w:tr w:rsidR="005B1E2E" w:rsidRPr="00386C17" w14:paraId="3569A65B" w14:textId="77777777" w:rsidTr="00D704EB">
        <w:tc>
          <w:tcPr>
            <w:tcW w:w="5098" w:type="dxa"/>
          </w:tcPr>
          <w:p w14:paraId="5D832A93" w14:textId="77777777" w:rsidR="005B1E2E" w:rsidRPr="000A7599" w:rsidRDefault="005B1E2E" w:rsidP="005B1E2E">
            <w:pPr>
              <w:numPr>
                <w:ilvl w:val="0"/>
                <w:numId w:val="8"/>
              </w:numPr>
              <w:contextualSpacing/>
              <w:jc w:val="both"/>
              <w:rPr>
                <w:rFonts w:cstheme="minorHAnsi"/>
                <w:b/>
                <w:bCs/>
                <w:sz w:val="20"/>
                <w:szCs w:val="20"/>
                <w:lang w:val="bg-BG"/>
              </w:rPr>
            </w:pPr>
            <w:r w:rsidRPr="000A7599">
              <w:rPr>
                <w:rFonts w:cstheme="minorHAnsi"/>
                <w:b/>
                <w:bCs/>
                <w:sz w:val="20"/>
                <w:szCs w:val="20"/>
                <w:lang w:val="bg-BG"/>
              </w:rPr>
              <w:t xml:space="preserve">Правило: </w:t>
            </w:r>
            <w:r w:rsidRPr="000A7599">
              <w:rPr>
                <w:rFonts w:cstheme="minorHAnsi"/>
                <w:sz w:val="20"/>
                <w:szCs w:val="20"/>
                <w:lang w:val="bg-BG"/>
              </w:rPr>
              <w:t>Водачите на велосипед са длъжни  да се движат възможно най-близо до дясната граница на платното за движение.</w:t>
            </w:r>
          </w:p>
          <w:p w14:paraId="0C052724" w14:textId="77777777" w:rsidR="005B1E2E" w:rsidRPr="000A7599" w:rsidRDefault="005B1E2E" w:rsidP="005B1E2E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4820" w:type="dxa"/>
          </w:tcPr>
          <w:p w14:paraId="3CBB4C79" w14:textId="77777777" w:rsidR="005B1E2E" w:rsidRPr="000A7599" w:rsidRDefault="005B1E2E" w:rsidP="005B1E2E">
            <w:pPr>
              <w:jc w:val="both"/>
              <w:rPr>
                <w:rFonts w:cstheme="minorHAnsi"/>
                <w:sz w:val="20"/>
                <w:szCs w:val="20"/>
                <w:lang w:val="bg-BG"/>
              </w:rPr>
            </w:pPr>
            <w:r w:rsidRPr="000A7599">
              <w:rPr>
                <w:rFonts w:cstheme="minorHAnsi"/>
                <w:color w:val="FF0000"/>
                <w:sz w:val="20"/>
                <w:szCs w:val="20"/>
                <w:lang w:val="bg-BG"/>
              </w:rPr>
              <w:t xml:space="preserve">Грешна ситуация: </w:t>
            </w:r>
            <w:r w:rsidRPr="000A7599">
              <w:rPr>
                <w:rFonts w:cstheme="minorHAnsi"/>
                <w:sz w:val="20"/>
                <w:szCs w:val="20"/>
                <w:lang w:val="bg-BG"/>
              </w:rPr>
              <w:t>Водачът се движи в средата на платното за движение.</w:t>
            </w:r>
          </w:p>
          <w:p w14:paraId="787180DD" w14:textId="77777777" w:rsidR="005B1E2E" w:rsidRPr="000A7599" w:rsidRDefault="005B1E2E" w:rsidP="005B1E2E">
            <w:pPr>
              <w:rPr>
                <w:rFonts w:cstheme="minorHAnsi"/>
                <w:b/>
                <w:bCs/>
                <w:sz w:val="20"/>
                <w:szCs w:val="20"/>
                <w:lang w:val="bg-BG"/>
              </w:rPr>
            </w:pPr>
          </w:p>
        </w:tc>
      </w:tr>
      <w:tr w:rsidR="005B1E2E" w:rsidRPr="00386C17" w14:paraId="120EF9C1" w14:textId="77777777" w:rsidTr="00D704EB">
        <w:tc>
          <w:tcPr>
            <w:tcW w:w="5098" w:type="dxa"/>
          </w:tcPr>
          <w:p w14:paraId="3C62E155" w14:textId="4CE6D29C" w:rsidR="005B1E2E" w:rsidRPr="000A7599" w:rsidRDefault="005B1E2E" w:rsidP="00D704EB">
            <w:pPr>
              <w:numPr>
                <w:ilvl w:val="0"/>
                <w:numId w:val="8"/>
              </w:numPr>
              <w:contextualSpacing/>
              <w:jc w:val="both"/>
              <w:rPr>
                <w:rFonts w:cstheme="minorHAnsi"/>
                <w:b/>
                <w:bCs/>
                <w:sz w:val="20"/>
                <w:szCs w:val="20"/>
                <w:lang w:val="bg-BG"/>
              </w:rPr>
            </w:pPr>
            <w:r w:rsidRPr="000A7599">
              <w:rPr>
                <w:rFonts w:cstheme="minorHAnsi"/>
                <w:b/>
                <w:bCs/>
                <w:sz w:val="20"/>
                <w:szCs w:val="20"/>
                <w:lang w:val="bg-BG"/>
              </w:rPr>
              <w:t xml:space="preserve">Правило: </w:t>
            </w:r>
            <w:r w:rsidRPr="000A7599">
              <w:rPr>
                <w:rFonts w:cstheme="minorHAnsi"/>
                <w:sz w:val="20"/>
                <w:szCs w:val="20"/>
                <w:lang w:val="bg-BG"/>
              </w:rPr>
              <w:t xml:space="preserve">Вашият велосипед трябва да е технически изправен – с работещи спирачки, звънец и светлини (бяла или жълта) отпред и червен </w:t>
            </w:r>
            <w:proofErr w:type="spellStart"/>
            <w:r w:rsidRPr="000A7599">
              <w:rPr>
                <w:rFonts w:cstheme="minorHAnsi"/>
                <w:sz w:val="20"/>
                <w:szCs w:val="20"/>
                <w:lang w:val="bg-BG"/>
              </w:rPr>
              <w:t>светлоотразител</w:t>
            </w:r>
            <w:proofErr w:type="spellEnd"/>
            <w:r w:rsidRPr="000A7599">
              <w:rPr>
                <w:rFonts w:cstheme="minorHAnsi"/>
                <w:sz w:val="20"/>
                <w:szCs w:val="20"/>
                <w:lang w:val="bg-BG"/>
              </w:rPr>
              <w:t xml:space="preserve">/червена светлина отзад. </w:t>
            </w:r>
          </w:p>
        </w:tc>
        <w:tc>
          <w:tcPr>
            <w:tcW w:w="4820" w:type="dxa"/>
          </w:tcPr>
          <w:p w14:paraId="386B537E" w14:textId="77777777" w:rsidR="005B1E2E" w:rsidRPr="000A7599" w:rsidRDefault="005B1E2E" w:rsidP="005B1E2E">
            <w:pPr>
              <w:jc w:val="both"/>
              <w:rPr>
                <w:rFonts w:cstheme="minorHAnsi"/>
                <w:sz w:val="20"/>
                <w:szCs w:val="20"/>
                <w:lang w:val="bg-BG"/>
              </w:rPr>
            </w:pPr>
            <w:r w:rsidRPr="000A7599">
              <w:rPr>
                <w:rFonts w:cstheme="minorHAnsi"/>
                <w:color w:val="FF0000"/>
                <w:sz w:val="20"/>
                <w:szCs w:val="20"/>
                <w:lang w:val="bg-BG"/>
              </w:rPr>
              <w:t xml:space="preserve">Грешна ситуация: </w:t>
            </w:r>
            <w:r w:rsidRPr="000A7599">
              <w:rPr>
                <w:rFonts w:cstheme="minorHAnsi"/>
                <w:sz w:val="20"/>
                <w:szCs w:val="20"/>
                <w:lang w:val="bg-BG"/>
              </w:rPr>
              <w:t>Управление на велосипед с неизправни светлини.</w:t>
            </w:r>
          </w:p>
          <w:p w14:paraId="086EEBE8" w14:textId="77777777" w:rsidR="005B1E2E" w:rsidRPr="000A7599" w:rsidRDefault="005B1E2E" w:rsidP="005B1E2E">
            <w:pPr>
              <w:jc w:val="both"/>
              <w:rPr>
                <w:rFonts w:cstheme="minorHAnsi"/>
                <w:sz w:val="20"/>
                <w:szCs w:val="20"/>
                <w:lang w:val="bg-BG"/>
              </w:rPr>
            </w:pPr>
          </w:p>
          <w:p w14:paraId="225CE2AC" w14:textId="77777777" w:rsidR="005B1E2E" w:rsidRPr="000A7599" w:rsidRDefault="005B1E2E" w:rsidP="005B1E2E">
            <w:pPr>
              <w:rPr>
                <w:rFonts w:cstheme="minorHAnsi"/>
                <w:b/>
                <w:bCs/>
                <w:sz w:val="20"/>
                <w:szCs w:val="20"/>
                <w:lang w:val="bg-BG"/>
              </w:rPr>
            </w:pPr>
          </w:p>
          <w:p w14:paraId="0FAD74C1" w14:textId="77777777" w:rsidR="005B1E2E" w:rsidRPr="000A7599" w:rsidRDefault="005B1E2E" w:rsidP="005B1E2E">
            <w:pPr>
              <w:jc w:val="both"/>
              <w:rPr>
                <w:rFonts w:cstheme="minorHAnsi"/>
                <w:sz w:val="20"/>
                <w:szCs w:val="20"/>
                <w:lang w:val="bg-BG"/>
              </w:rPr>
            </w:pPr>
          </w:p>
          <w:p w14:paraId="0C64CCBC" w14:textId="77777777" w:rsidR="005B1E2E" w:rsidRPr="000A7599" w:rsidRDefault="005B1E2E" w:rsidP="005B1E2E">
            <w:pPr>
              <w:rPr>
                <w:rFonts w:cstheme="minorHAnsi"/>
                <w:b/>
                <w:bCs/>
                <w:sz w:val="20"/>
                <w:szCs w:val="20"/>
                <w:lang w:val="bg-BG"/>
              </w:rPr>
            </w:pPr>
          </w:p>
        </w:tc>
      </w:tr>
      <w:tr w:rsidR="005B1E2E" w:rsidRPr="00386C17" w14:paraId="2335B1BA" w14:textId="77777777" w:rsidTr="00D704EB">
        <w:tc>
          <w:tcPr>
            <w:tcW w:w="5098" w:type="dxa"/>
          </w:tcPr>
          <w:p w14:paraId="63901017" w14:textId="77777777" w:rsidR="005B1E2E" w:rsidRPr="000A7599" w:rsidRDefault="005B1E2E" w:rsidP="005B1E2E">
            <w:pPr>
              <w:numPr>
                <w:ilvl w:val="0"/>
                <w:numId w:val="8"/>
              </w:numPr>
              <w:contextualSpacing/>
              <w:jc w:val="both"/>
              <w:rPr>
                <w:rFonts w:cstheme="minorHAnsi"/>
                <w:b/>
                <w:bCs/>
                <w:sz w:val="20"/>
                <w:szCs w:val="20"/>
                <w:lang w:val="bg-BG"/>
              </w:rPr>
            </w:pPr>
            <w:r w:rsidRPr="000A7599">
              <w:rPr>
                <w:rFonts w:cstheme="minorHAnsi"/>
                <w:b/>
                <w:bCs/>
                <w:sz w:val="20"/>
                <w:szCs w:val="20"/>
                <w:lang w:val="bg-BG"/>
              </w:rPr>
              <w:t xml:space="preserve">Правило: </w:t>
            </w:r>
            <w:r w:rsidRPr="000A7599">
              <w:rPr>
                <w:rFonts w:cstheme="minorHAnsi"/>
                <w:sz w:val="20"/>
                <w:szCs w:val="20"/>
                <w:lang w:val="bg-BG"/>
              </w:rPr>
              <w:t>Управлявайте скутера сами, не трябва да превозвате други хора!</w:t>
            </w:r>
            <w:r w:rsidRPr="000A7599">
              <w:rPr>
                <w:rFonts w:cstheme="minorHAnsi"/>
                <w:b/>
                <w:bCs/>
                <w:sz w:val="20"/>
                <w:szCs w:val="20"/>
                <w:lang w:val="bg-BG"/>
              </w:rPr>
              <w:t xml:space="preserve"> </w:t>
            </w:r>
          </w:p>
          <w:p w14:paraId="28C63E4A" w14:textId="77777777" w:rsidR="005B1E2E" w:rsidRPr="000A7599" w:rsidRDefault="005B1E2E" w:rsidP="005B1E2E">
            <w:pPr>
              <w:shd w:val="clear" w:color="auto" w:fill="FFFFFF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</w:p>
          <w:p w14:paraId="585060FE" w14:textId="77777777" w:rsidR="005B1E2E" w:rsidRPr="000A7599" w:rsidRDefault="005B1E2E" w:rsidP="005B1E2E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4820" w:type="dxa"/>
          </w:tcPr>
          <w:p w14:paraId="1EA5CE63" w14:textId="77777777" w:rsidR="005B1E2E" w:rsidRPr="000A7599" w:rsidRDefault="005B1E2E" w:rsidP="005B1E2E">
            <w:pPr>
              <w:jc w:val="both"/>
              <w:rPr>
                <w:rFonts w:cstheme="minorHAnsi"/>
                <w:sz w:val="20"/>
                <w:szCs w:val="20"/>
                <w:lang w:val="bg-BG"/>
              </w:rPr>
            </w:pPr>
            <w:r w:rsidRPr="000A7599">
              <w:rPr>
                <w:rFonts w:cstheme="minorHAnsi"/>
                <w:color w:val="FF0000"/>
                <w:sz w:val="20"/>
                <w:szCs w:val="20"/>
                <w:lang w:val="bg-BG"/>
              </w:rPr>
              <w:t xml:space="preserve">Грешна ситуация: </w:t>
            </w:r>
            <w:r w:rsidRPr="000A7599">
              <w:rPr>
                <w:rFonts w:cstheme="minorHAnsi"/>
                <w:sz w:val="20"/>
                <w:szCs w:val="20"/>
                <w:lang w:val="bg-BG"/>
              </w:rPr>
              <w:t>Водачът на скутера превозва пътник.</w:t>
            </w:r>
          </w:p>
          <w:p w14:paraId="59EB64D6" w14:textId="77777777" w:rsidR="005B1E2E" w:rsidRPr="000A7599" w:rsidRDefault="005B1E2E" w:rsidP="005B1E2E">
            <w:pPr>
              <w:shd w:val="clear" w:color="auto" w:fill="FFFFFF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</w:p>
          <w:p w14:paraId="36883A69" w14:textId="77777777" w:rsidR="005B1E2E" w:rsidRPr="000A7599" w:rsidRDefault="005B1E2E" w:rsidP="005B1E2E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bg-BG"/>
              </w:rPr>
            </w:pPr>
          </w:p>
        </w:tc>
      </w:tr>
    </w:tbl>
    <w:p w14:paraId="673A79E4" w14:textId="77777777" w:rsidR="00FB7AD6" w:rsidRPr="000A7599" w:rsidRDefault="00FB7AD6" w:rsidP="002F4950">
      <w:pPr>
        <w:jc w:val="both"/>
        <w:rPr>
          <w:rFonts w:cstheme="minorHAnsi"/>
          <w:sz w:val="20"/>
          <w:szCs w:val="20"/>
          <w:lang w:val="bg-BG"/>
        </w:rPr>
      </w:pPr>
    </w:p>
    <w:sectPr w:rsidR="00FB7AD6" w:rsidRPr="000A7599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11316" w14:textId="77777777" w:rsidR="003A4609" w:rsidRDefault="003A4609" w:rsidP="00BA5F69">
      <w:pPr>
        <w:spacing w:after="0" w:line="240" w:lineRule="auto"/>
      </w:pPr>
      <w:r>
        <w:separator/>
      </w:r>
    </w:p>
  </w:endnote>
  <w:endnote w:type="continuationSeparator" w:id="0">
    <w:p w14:paraId="7E63A618" w14:textId="77777777" w:rsidR="003A4609" w:rsidRDefault="003A4609" w:rsidP="00BA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44955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45A126" w14:textId="2D3396B5" w:rsidR="00BA5F69" w:rsidRDefault="00BA5F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A81074" w14:textId="77777777" w:rsidR="00BA5F69" w:rsidRDefault="00BA5F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C0F58" w14:textId="77777777" w:rsidR="003A4609" w:rsidRDefault="003A4609" w:rsidP="00BA5F69">
      <w:pPr>
        <w:spacing w:after="0" w:line="240" w:lineRule="auto"/>
      </w:pPr>
      <w:r>
        <w:separator/>
      </w:r>
    </w:p>
  </w:footnote>
  <w:footnote w:type="continuationSeparator" w:id="0">
    <w:p w14:paraId="4A4F9615" w14:textId="77777777" w:rsidR="003A4609" w:rsidRDefault="003A4609" w:rsidP="00BA5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1CE2"/>
    <w:multiLevelType w:val="hybridMultilevel"/>
    <w:tmpl w:val="897CC6D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E61D58"/>
    <w:multiLevelType w:val="hybridMultilevel"/>
    <w:tmpl w:val="AB1012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814B6"/>
    <w:multiLevelType w:val="hybridMultilevel"/>
    <w:tmpl w:val="CC961A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74D9B"/>
    <w:multiLevelType w:val="hybridMultilevel"/>
    <w:tmpl w:val="EB32809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A39F4"/>
    <w:multiLevelType w:val="hybridMultilevel"/>
    <w:tmpl w:val="83A27E8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9633D"/>
    <w:multiLevelType w:val="hybridMultilevel"/>
    <w:tmpl w:val="D02A892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A58C8"/>
    <w:multiLevelType w:val="hybridMultilevel"/>
    <w:tmpl w:val="92D09C0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909C2"/>
    <w:multiLevelType w:val="hybridMultilevel"/>
    <w:tmpl w:val="012E85B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A1842"/>
    <w:multiLevelType w:val="hybridMultilevel"/>
    <w:tmpl w:val="86D28AF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40DD2"/>
    <w:multiLevelType w:val="hybridMultilevel"/>
    <w:tmpl w:val="B29204B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C70D1"/>
    <w:multiLevelType w:val="hybridMultilevel"/>
    <w:tmpl w:val="36E6735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26C83"/>
    <w:multiLevelType w:val="hybridMultilevel"/>
    <w:tmpl w:val="79984A5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055B05"/>
    <w:multiLevelType w:val="hybridMultilevel"/>
    <w:tmpl w:val="37B0AA2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43348"/>
    <w:multiLevelType w:val="hybridMultilevel"/>
    <w:tmpl w:val="4C2A461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F2010"/>
    <w:multiLevelType w:val="hybridMultilevel"/>
    <w:tmpl w:val="9C7CD47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B654C"/>
    <w:multiLevelType w:val="hybridMultilevel"/>
    <w:tmpl w:val="2C7CF862"/>
    <w:lvl w:ilvl="0" w:tplc="7F963B1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452BCC"/>
    <w:multiLevelType w:val="hybridMultilevel"/>
    <w:tmpl w:val="23C6D35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973304">
    <w:abstractNumId w:val="11"/>
  </w:num>
  <w:num w:numId="2" w16cid:durableId="683290232">
    <w:abstractNumId w:val="3"/>
  </w:num>
  <w:num w:numId="3" w16cid:durableId="1635984257">
    <w:abstractNumId w:val="7"/>
  </w:num>
  <w:num w:numId="4" w16cid:durableId="1191724561">
    <w:abstractNumId w:val="8"/>
  </w:num>
  <w:num w:numId="5" w16cid:durableId="726032586">
    <w:abstractNumId w:val="9"/>
  </w:num>
  <w:num w:numId="6" w16cid:durableId="1796408470">
    <w:abstractNumId w:val="6"/>
  </w:num>
  <w:num w:numId="7" w16cid:durableId="1805541410">
    <w:abstractNumId w:val="10"/>
  </w:num>
  <w:num w:numId="8" w16cid:durableId="1253704738">
    <w:abstractNumId w:val="16"/>
  </w:num>
  <w:num w:numId="9" w16cid:durableId="1115634029">
    <w:abstractNumId w:val="4"/>
  </w:num>
  <w:num w:numId="10" w16cid:durableId="1280838708">
    <w:abstractNumId w:val="14"/>
  </w:num>
  <w:num w:numId="11" w16cid:durableId="183638493">
    <w:abstractNumId w:val="13"/>
  </w:num>
  <w:num w:numId="12" w16cid:durableId="1708335897">
    <w:abstractNumId w:val="1"/>
  </w:num>
  <w:num w:numId="13" w16cid:durableId="2088796003">
    <w:abstractNumId w:val="2"/>
  </w:num>
  <w:num w:numId="14" w16cid:durableId="2033416970">
    <w:abstractNumId w:val="0"/>
  </w:num>
  <w:num w:numId="15" w16cid:durableId="1814055931">
    <w:abstractNumId w:val="5"/>
  </w:num>
  <w:num w:numId="16" w16cid:durableId="1190071257">
    <w:abstractNumId w:val="15"/>
  </w:num>
  <w:num w:numId="17" w16cid:durableId="7768278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50"/>
    <w:rsid w:val="000739B9"/>
    <w:rsid w:val="000A7599"/>
    <w:rsid w:val="001032FD"/>
    <w:rsid w:val="001249D9"/>
    <w:rsid w:val="001A0AAE"/>
    <w:rsid w:val="001E6B37"/>
    <w:rsid w:val="00242127"/>
    <w:rsid w:val="002F4950"/>
    <w:rsid w:val="00386C17"/>
    <w:rsid w:val="003A4609"/>
    <w:rsid w:val="00417680"/>
    <w:rsid w:val="004C31BB"/>
    <w:rsid w:val="005A47E4"/>
    <w:rsid w:val="005B1E2E"/>
    <w:rsid w:val="00633D59"/>
    <w:rsid w:val="006E57C4"/>
    <w:rsid w:val="007229EB"/>
    <w:rsid w:val="00A62343"/>
    <w:rsid w:val="00B17D8A"/>
    <w:rsid w:val="00B255B9"/>
    <w:rsid w:val="00B35DEE"/>
    <w:rsid w:val="00B8305E"/>
    <w:rsid w:val="00BA5F69"/>
    <w:rsid w:val="00C10269"/>
    <w:rsid w:val="00D704EB"/>
    <w:rsid w:val="00E149AB"/>
    <w:rsid w:val="00E73038"/>
    <w:rsid w:val="00F24C81"/>
    <w:rsid w:val="00FB7AD6"/>
    <w:rsid w:val="00FC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1ED4"/>
  <w15:chartTrackingRefBased/>
  <w15:docId w15:val="{9B9C1C54-F9B7-40E0-A936-B0B63504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49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95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B1E2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5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F69"/>
  </w:style>
  <w:style w:type="paragraph" w:styleId="Footer">
    <w:name w:val="footer"/>
    <w:basedOn w:val="Normal"/>
    <w:link w:val="FooterChar"/>
    <w:uiPriority w:val="99"/>
    <w:unhideWhenUsed/>
    <w:rsid w:val="00BA5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F69"/>
  </w:style>
  <w:style w:type="paragraph" w:styleId="ListParagraph">
    <w:name w:val="List Paragraph"/>
    <w:basedOn w:val="Normal"/>
    <w:uiPriority w:val="34"/>
    <w:qFormat/>
    <w:rsid w:val="000739B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62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0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z.b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nkurs@abz.b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oadsafetyiq.abz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uaranteefund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Rossitza Wartonick</dc:creator>
  <cp:keywords/>
  <dc:description/>
  <cp:lastModifiedBy>Rossitza Wartonick</cp:lastModifiedBy>
  <cp:revision>2</cp:revision>
  <dcterms:created xsi:type="dcterms:W3CDTF">2024-10-21T10:39:00Z</dcterms:created>
  <dcterms:modified xsi:type="dcterms:W3CDTF">2024-10-21T10:39:00Z</dcterms:modified>
</cp:coreProperties>
</file>