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3E" w:rsidRDefault="00B138D1" w:rsidP="00F73014">
      <w:pPr>
        <w:tabs>
          <w:tab w:val="left" w:pos="567"/>
          <w:tab w:val="right" w:pos="9072"/>
        </w:tabs>
        <w:spacing w:line="240" w:lineRule="auto"/>
        <w:jc w:val="both"/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177165</wp:posOffset>
            </wp:positionV>
            <wp:extent cx="1285875" cy="1254125"/>
            <wp:effectExtent l="0" t="0" r="9525" b="3175"/>
            <wp:wrapSquare wrapText="bothSides"/>
            <wp:docPr id="2" name="Картина 2" descr="C:\Users\NMOex3L\Desktop\ХАБА-7.Х.2022\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 descr="C:\Users\NMOex3L\Desktop\ХАБА-7.Х.2022\logo-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</w:t>
      </w:r>
    </w:p>
    <w:p w:rsidR="00B9173E" w:rsidRDefault="00B9173E" w:rsidP="00F73014">
      <w:pPr>
        <w:spacing w:line="240" w:lineRule="auto"/>
        <w:jc w:val="both"/>
        <w:rPr>
          <w:rFonts w:ascii="Cambria" w:hAnsi="Cambria" w:cs="Cambria"/>
          <w:b/>
          <w:sz w:val="44"/>
          <w:szCs w:val="44"/>
        </w:rPr>
      </w:pPr>
    </w:p>
    <w:p w:rsidR="00B9173E" w:rsidRPr="0048394D" w:rsidRDefault="00B138D1" w:rsidP="00F73014">
      <w:pPr>
        <w:spacing w:line="240" w:lineRule="auto"/>
        <w:jc w:val="both"/>
        <w:rPr>
          <w:rFonts w:cstheme="minorHAnsi"/>
          <w:b/>
          <w:sz w:val="72"/>
          <w:szCs w:val="72"/>
        </w:rPr>
      </w:pPr>
      <w:r w:rsidRPr="0048394D">
        <w:rPr>
          <w:rFonts w:cstheme="minorHAnsi"/>
          <w:b/>
          <w:sz w:val="96"/>
          <w:szCs w:val="96"/>
        </w:rPr>
        <w:t xml:space="preserve">    </w:t>
      </w:r>
      <w:r w:rsidR="00F73014" w:rsidRPr="0048394D">
        <w:rPr>
          <w:rFonts w:cstheme="minorHAnsi"/>
          <w:b/>
          <w:sz w:val="96"/>
          <w:szCs w:val="96"/>
          <w:lang w:val="en-US"/>
        </w:rPr>
        <w:t xml:space="preserve">  </w:t>
      </w:r>
      <w:r w:rsidRPr="0048394D">
        <w:rPr>
          <w:rFonts w:cstheme="minorHAnsi"/>
          <w:b/>
          <w:sz w:val="72"/>
          <w:szCs w:val="72"/>
        </w:rPr>
        <w:t>ПОКАНА</w:t>
      </w:r>
    </w:p>
    <w:p w:rsidR="00B9173E" w:rsidRPr="0048394D" w:rsidRDefault="00B9173E" w:rsidP="00F73014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:rsidR="00703AB9" w:rsidRDefault="00B138D1" w:rsidP="00703AB9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48394D">
        <w:rPr>
          <w:rFonts w:cstheme="minorHAnsi"/>
          <w:b/>
          <w:bCs/>
          <w:sz w:val="32"/>
          <w:szCs w:val="32"/>
        </w:rPr>
        <w:t>Национален музей на образованието – Габрово</w:t>
      </w:r>
    </w:p>
    <w:p w:rsidR="00383A7C" w:rsidRPr="00703AB9" w:rsidRDefault="00915B3E" w:rsidP="00703AB9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48394D">
        <w:rPr>
          <w:rFonts w:cstheme="minorHAnsi"/>
          <w:sz w:val="28"/>
          <w:szCs w:val="28"/>
        </w:rPr>
        <w:t>има</w:t>
      </w:r>
      <w:r w:rsidR="00B138D1" w:rsidRPr="0048394D">
        <w:rPr>
          <w:rFonts w:cstheme="minorHAnsi"/>
          <w:sz w:val="28"/>
          <w:szCs w:val="28"/>
        </w:rPr>
        <w:t xml:space="preserve"> удоволствието да </w:t>
      </w:r>
      <w:r w:rsidRPr="0048394D">
        <w:rPr>
          <w:rFonts w:cstheme="minorHAnsi"/>
          <w:sz w:val="28"/>
          <w:szCs w:val="28"/>
        </w:rPr>
        <w:t>Ви покани</w:t>
      </w:r>
      <w:r w:rsidR="00383A7C" w:rsidRPr="0048394D">
        <w:rPr>
          <w:rFonts w:cstheme="minorHAnsi"/>
          <w:sz w:val="28"/>
          <w:szCs w:val="28"/>
        </w:rPr>
        <w:t xml:space="preserve"> </w:t>
      </w:r>
      <w:r w:rsidR="00B138D1" w:rsidRPr="0048394D">
        <w:rPr>
          <w:rFonts w:cstheme="minorHAnsi"/>
          <w:sz w:val="28"/>
          <w:szCs w:val="28"/>
        </w:rPr>
        <w:t xml:space="preserve">на обучителен семинар </w:t>
      </w:r>
    </w:p>
    <w:p w:rsidR="00B9173E" w:rsidRPr="0048394D" w:rsidRDefault="00383A7C" w:rsidP="00F7301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8394D">
        <w:rPr>
          <w:rFonts w:cstheme="minorHAnsi"/>
          <w:sz w:val="28"/>
          <w:szCs w:val="28"/>
          <w:shd w:val="clear" w:color="auto" w:fill="FFFFFF"/>
        </w:rPr>
        <w:t xml:space="preserve">на </w:t>
      </w:r>
      <w:r w:rsidR="00B138D1" w:rsidRPr="0048394D">
        <w:rPr>
          <w:rFonts w:cstheme="minorHAnsi"/>
          <w:sz w:val="28"/>
          <w:szCs w:val="28"/>
        </w:rPr>
        <w:t>следните теми:</w:t>
      </w:r>
    </w:p>
    <w:p w:rsidR="00B9173E" w:rsidRPr="0048394D" w:rsidRDefault="00B9173E" w:rsidP="00F7301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383A7C" w:rsidRPr="00FA5FC7" w:rsidRDefault="00383A7C" w:rsidP="00383A7C">
      <w:pPr>
        <w:pStyle w:val="a5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03C4E">
        <w:rPr>
          <w:rFonts w:cstheme="minorHAnsi"/>
          <w:b/>
          <w:bCs/>
          <w:color w:val="000000"/>
          <w:kern w:val="24"/>
          <w:sz w:val="24"/>
          <w:szCs w:val="24"/>
        </w:rPr>
        <w:t>„</w:t>
      </w:r>
      <w:r w:rsidRPr="00FA5FC7">
        <w:rPr>
          <w:rFonts w:cstheme="minorHAnsi"/>
          <w:b/>
          <w:bCs/>
          <w:kern w:val="24"/>
          <w:sz w:val="24"/>
          <w:szCs w:val="24"/>
        </w:rPr>
        <w:t>Възпитание, терапия и анимация чрез изкуството в образованието“</w:t>
      </w:r>
      <w:r w:rsidRPr="00FA5FC7">
        <w:rPr>
          <w:rFonts w:cstheme="minorHAnsi"/>
          <w:kern w:val="24"/>
          <w:sz w:val="24"/>
          <w:szCs w:val="24"/>
        </w:rPr>
        <w:t xml:space="preserve"> </w:t>
      </w:r>
    </w:p>
    <w:p w:rsidR="0048394D" w:rsidRPr="00FA5FC7" w:rsidRDefault="00383A7C" w:rsidP="0048394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FA5FC7">
        <w:rPr>
          <w:rFonts w:cstheme="minorHAnsi"/>
          <w:b/>
          <w:sz w:val="24"/>
          <w:szCs w:val="24"/>
        </w:rPr>
        <w:t>15</w:t>
      </w:r>
      <w:r w:rsidR="00F73014" w:rsidRPr="00FA5FC7">
        <w:rPr>
          <w:rFonts w:cstheme="minorHAnsi"/>
          <w:b/>
          <w:sz w:val="24"/>
          <w:szCs w:val="24"/>
        </w:rPr>
        <w:t xml:space="preserve"> ноември от 10.00 ч.</w:t>
      </w:r>
    </w:p>
    <w:p w:rsidR="00383A7C" w:rsidRPr="00FA5FC7" w:rsidRDefault="00383A7C" w:rsidP="0048394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FA5FC7">
        <w:rPr>
          <w:rFonts w:cstheme="minorHAnsi"/>
          <w:i/>
          <w:kern w:val="24"/>
          <w:sz w:val="24"/>
          <w:szCs w:val="24"/>
        </w:rPr>
        <w:t>Обучител: проф. д-р Нели Бояджиева от СУ "Св. Климент Охридски", председател на Секцията по педагогика и психология на учените към Съюза на учените в България.</w:t>
      </w:r>
    </w:p>
    <w:p w:rsidR="00383A7C" w:rsidRPr="00FA5FC7" w:rsidRDefault="00383A7C" w:rsidP="00383A7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383A7C" w:rsidRPr="00FA5FC7" w:rsidRDefault="00383A7C" w:rsidP="00383A7C">
      <w:pPr>
        <w:pStyle w:val="a5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A5FC7">
        <w:rPr>
          <w:rFonts w:cstheme="minorHAnsi"/>
          <w:b/>
          <w:bCs/>
          <w:kern w:val="24"/>
          <w:sz w:val="24"/>
          <w:szCs w:val="24"/>
        </w:rPr>
        <w:t>„Алтернативната и допълваща комуникация в приобщаващата образователна среда“</w:t>
      </w:r>
      <w:r w:rsidRPr="00FA5FC7">
        <w:rPr>
          <w:rFonts w:cstheme="minorHAnsi"/>
          <w:kern w:val="24"/>
          <w:sz w:val="24"/>
          <w:szCs w:val="24"/>
        </w:rPr>
        <w:t xml:space="preserve"> </w:t>
      </w:r>
    </w:p>
    <w:p w:rsidR="00383A7C" w:rsidRPr="00FA5FC7" w:rsidRDefault="00383A7C" w:rsidP="00383A7C">
      <w:pPr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A5FC7">
        <w:rPr>
          <w:rFonts w:cstheme="minorHAnsi"/>
          <w:b/>
          <w:sz w:val="24"/>
          <w:szCs w:val="24"/>
        </w:rPr>
        <w:t>15 ноември от 14.00 ч.</w:t>
      </w:r>
    </w:p>
    <w:p w:rsidR="00383A7C" w:rsidRPr="00FA5FC7" w:rsidRDefault="00383A7C" w:rsidP="00383A7C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i/>
          <w:kern w:val="24"/>
        </w:rPr>
      </w:pPr>
      <w:r w:rsidRPr="00FA5FC7">
        <w:rPr>
          <w:rFonts w:asciiTheme="minorHAnsi" w:hAnsiTheme="minorHAnsi" w:cstheme="minorHAnsi"/>
          <w:i/>
          <w:kern w:val="24"/>
        </w:rPr>
        <w:t>Обучител: доц. д-р Анна Трошева - Асенова от СУ "Св. Климент Охридски", факултет „Науки за образованието и изкуствата“, катедра „Специална педагогика“.</w:t>
      </w:r>
      <w:r w:rsidRPr="00FA5FC7">
        <w:rPr>
          <w:rFonts w:asciiTheme="minorHAnsi" w:hAnsiTheme="minorHAnsi" w:cstheme="minorHAnsi"/>
          <w:b/>
          <w:bCs/>
          <w:i/>
          <w:kern w:val="24"/>
        </w:rPr>
        <w:t xml:space="preserve">  </w:t>
      </w:r>
    </w:p>
    <w:p w:rsidR="00383A7C" w:rsidRPr="00FA5FC7" w:rsidRDefault="00383A7C" w:rsidP="00383A7C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i/>
          <w:kern w:val="24"/>
        </w:rPr>
      </w:pPr>
    </w:p>
    <w:p w:rsidR="00383A7C" w:rsidRPr="00FA5FC7" w:rsidRDefault="00383A7C" w:rsidP="00383A7C">
      <w:pPr>
        <w:pStyle w:val="a5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A5FC7">
        <w:rPr>
          <w:rFonts w:eastAsia="Calibri" w:cstheme="minorHAnsi"/>
          <w:b/>
          <w:bCs/>
          <w:kern w:val="2"/>
          <w:sz w:val="24"/>
          <w:szCs w:val="24"/>
        </w:rPr>
        <w:t xml:space="preserve">„Използването на игрови подходи в обучението по история: предимства и предизвикателства“ </w:t>
      </w:r>
    </w:p>
    <w:p w:rsidR="00383A7C" w:rsidRPr="00FA5FC7" w:rsidRDefault="001F6D43" w:rsidP="00383A7C">
      <w:pPr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A5FC7">
        <w:rPr>
          <w:rFonts w:cstheme="minorHAnsi"/>
          <w:b/>
          <w:sz w:val="24"/>
          <w:szCs w:val="24"/>
        </w:rPr>
        <w:t xml:space="preserve">16 ноември от </w:t>
      </w:r>
      <w:r w:rsidR="00FA5FC7" w:rsidRPr="00FA5FC7">
        <w:rPr>
          <w:rFonts w:cstheme="minorHAnsi"/>
          <w:b/>
          <w:sz w:val="24"/>
          <w:szCs w:val="24"/>
        </w:rPr>
        <w:t>9</w:t>
      </w:r>
      <w:r w:rsidR="00383A7C" w:rsidRPr="00FA5FC7">
        <w:rPr>
          <w:rFonts w:cstheme="minorHAnsi"/>
          <w:b/>
          <w:sz w:val="24"/>
          <w:szCs w:val="24"/>
        </w:rPr>
        <w:t>.00 ч.</w:t>
      </w:r>
    </w:p>
    <w:p w:rsidR="00383A7C" w:rsidRPr="00FA5FC7" w:rsidRDefault="00383A7C" w:rsidP="00383A7C">
      <w:pPr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FA5FC7">
        <w:rPr>
          <w:rFonts w:eastAsia="Calibri" w:cstheme="minorHAnsi"/>
          <w:i/>
          <w:kern w:val="2"/>
          <w:sz w:val="24"/>
          <w:szCs w:val="24"/>
        </w:rPr>
        <w:t xml:space="preserve">Обучител: Цветомира Антонова – учител по история и цивилизации и MYP Individual and societies, DP - History в ЧСУ "Увекинд", гр. София </w:t>
      </w:r>
    </w:p>
    <w:p w:rsidR="00F73014" w:rsidRPr="00FA5FC7" w:rsidRDefault="00F73014" w:rsidP="001F6D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73014" w:rsidRPr="00FA5FC7" w:rsidRDefault="00F73014" w:rsidP="00383A7C">
      <w:pPr>
        <w:pStyle w:val="a5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5FC7">
        <w:rPr>
          <w:rFonts w:cstheme="minorHAnsi"/>
          <w:b/>
          <w:sz w:val="24"/>
          <w:szCs w:val="24"/>
        </w:rPr>
        <w:t>Представяне на музейни образователни програми и добри музейно-педагогически практики.</w:t>
      </w:r>
    </w:p>
    <w:p w:rsidR="0048394D" w:rsidRPr="00FA5FC7" w:rsidRDefault="00F31CCC" w:rsidP="0048394D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A5FC7">
        <w:rPr>
          <w:rFonts w:cstheme="minorHAnsi"/>
          <w:b/>
          <w:sz w:val="24"/>
          <w:szCs w:val="24"/>
        </w:rPr>
        <w:t>1</w:t>
      </w:r>
      <w:r w:rsidR="001F6D43" w:rsidRPr="00FA5FC7">
        <w:rPr>
          <w:rFonts w:cstheme="minorHAnsi"/>
          <w:b/>
          <w:sz w:val="24"/>
          <w:szCs w:val="24"/>
        </w:rPr>
        <w:t xml:space="preserve">6 ноември от </w:t>
      </w:r>
      <w:r w:rsidR="00FA5FC7" w:rsidRPr="00FA5FC7">
        <w:rPr>
          <w:rFonts w:cstheme="minorHAnsi"/>
          <w:b/>
          <w:sz w:val="24"/>
          <w:szCs w:val="24"/>
        </w:rPr>
        <w:t>11</w:t>
      </w:r>
      <w:r w:rsidRPr="00FA5FC7">
        <w:rPr>
          <w:rFonts w:cstheme="minorHAnsi"/>
          <w:b/>
          <w:sz w:val="24"/>
          <w:szCs w:val="24"/>
        </w:rPr>
        <w:t xml:space="preserve">.00 ч. </w:t>
      </w:r>
    </w:p>
    <w:p w:rsidR="0048394D" w:rsidRPr="00E03C4E" w:rsidRDefault="0048394D" w:rsidP="0048394D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48394D" w:rsidRPr="00E03C4E" w:rsidRDefault="00B138D1" w:rsidP="00703AB9">
      <w:pPr>
        <w:spacing w:after="0" w:line="240" w:lineRule="auto"/>
        <w:ind w:left="426" w:firstLine="282"/>
        <w:jc w:val="both"/>
        <w:rPr>
          <w:rFonts w:cstheme="minorHAnsi"/>
          <w:sz w:val="24"/>
          <w:szCs w:val="24"/>
        </w:rPr>
      </w:pPr>
      <w:r w:rsidRPr="00E03C4E">
        <w:rPr>
          <w:rFonts w:cstheme="minorHAnsi"/>
          <w:i/>
          <w:sz w:val="24"/>
          <w:szCs w:val="24"/>
        </w:rPr>
        <w:t>Поканата е към всички педагози от предучилищното и училищното</w:t>
      </w:r>
      <w:r w:rsidR="00F31CCC" w:rsidRPr="00E03C4E">
        <w:rPr>
          <w:rFonts w:cstheme="minorHAnsi"/>
          <w:i/>
          <w:sz w:val="24"/>
          <w:szCs w:val="24"/>
        </w:rPr>
        <w:t xml:space="preserve"> </w:t>
      </w:r>
      <w:r w:rsidRPr="00E03C4E">
        <w:rPr>
          <w:rFonts w:cstheme="minorHAnsi"/>
          <w:i/>
          <w:sz w:val="24"/>
          <w:szCs w:val="24"/>
        </w:rPr>
        <w:t>образование и музейни специалисти, които реализират музейно-педагогически практики.</w:t>
      </w:r>
    </w:p>
    <w:p w:rsidR="0048394D" w:rsidRPr="00E03C4E" w:rsidRDefault="0048394D" w:rsidP="0048394D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48394D" w:rsidRPr="00E03C4E" w:rsidRDefault="00B138D1" w:rsidP="00703AB9">
      <w:pPr>
        <w:spacing w:after="0" w:line="240" w:lineRule="auto"/>
        <w:ind w:left="426" w:firstLine="282"/>
        <w:jc w:val="both"/>
        <w:rPr>
          <w:rFonts w:cstheme="minorHAnsi"/>
          <w:sz w:val="24"/>
          <w:szCs w:val="24"/>
        </w:rPr>
      </w:pPr>
      <w:r w:rsidRPr="00E03C4E">
        <w:rPr>
          <w:rFonts w:cstheme="minorHAnsi"/>
          <w:sz w:val="24"/>
          <w:szCs w:val="24"/>
        </w:rPr>
        <w:t>Семинар</w:t>
      </w:r>
      <w:r w:rsidRPr="00E03C4E">
        <w:rPr>
          <w:rFonts w:cstheme="minorHAnsi"/>
          <w:sz w:val="24"/>
          <w:szCs w:val="24"/>
          <w:lang w:val="en-US"/>
        </w:rPr>
        <w:t xml:space="preserve">ът е </w:t>
      </w:r>
      <w:r w:rsidR="00F31CCC" w:rsidRPr="00E03C4E">
        <w:rPr>
          <w:rFonts w:cstheme="minorHAnsi"/>
          <w:sz w:val="24"/>
          <w:szCs w:val="24"/>
        </w:rPr>
        <w:t>част от дейностите на</w:t>
      </w:r>
      <w:r w:rsidRPr="00E03C4E">
        <w:rPr>
          <w:rFonts w:cstheme="minorHAnsi"/>
          <w:sz w:val="24"/>
          <w:szCs w:val="24"/>
        </w:rPr>
        <w:t xml:space="preserve"> Национален център „Музейно училище” към НМО – Габрово по Национална програма на МОН „България  – образователни маршрути”</w:t>
      </w:r>
      <w:r w:rsidRPr="00E03C4E">
        <w:rPr>
          <w:rFonts w:cstheme="minorHAnsi"/>
          <w:sz w:val="24"/>
          <w:szCs w:val="24"/>
          <w:lang w:val="en-US"/>
        </w:rPr>
        <w:t>,</w:t>
      </w:r>
      <w:r w:rsidR="00FC0B35" w:rsidRPr="00E03C4E">
        <w:rPr>
          <w:rFonts w:cstheme="minorHAnsi"/>
          <w:sz w:val="24"/>
          <w:szCs w:val="24"/>
        </w:rPr>
        <w:t xml:space="preserve"> модул </w:t>
      </w:r>
      <w:r w:rsidR="00FC0B35" w:rsidRPr="00E03C4E">
        <w:rPr>
          <w:rFonts w:cstheme="minorHAnsi"/>
          <w:sz w:val="24"/>
          <w:szCs w:val="24"/>
          <w:lang w:val="en-US"/>
        </w:rPr>
        <w:t xml:space="preserve">3 </w:t>
      </w:r>
      <w:r w:rsidRPr="00E03C4E">
        <w:rPr>
          <w:rFonts w:cstheme="minorHAnsi"/>
          <w:sz w:val="24"/>
          <w:szCs w:val="24"/>
        </w:rPr>
        <w:t>„Културните</w:t>
      </w:r>
      <w:r w:rsidR="00FC0B35" w:rsidRPr="00E03C4E">
        <w:rPr>
          <w:rFonts w:cstheme="minorHAnsi"/>
          <w:sz w:val="24"/>
          <w:szCs w:val="24"/>
          <w:lang w:val="en-US"/>
        </w:rPr>
        <w:t xml:space="preserve">, </w:t>
      </w:r>
      <w:r w:rsidR="00FC0B35" w:rsidRPr="00E03C4E">
        <w:rPr>
          <w:rFonts w:cstheme="minorHAnsi"/>
          <w:sz w:val="24"/>
          <w:szCs w:val="24"/>
        </w:rPr>
        <w:t>държавните</w:t>
      </w:r>
      <w:r w:rsidRPr="00E03C4E">
        <w:rPr>
          <w:rFonts w:cstheme="minorHAnsi"/>
          <w:sz w:val="24"/>
          <w:szCs w:val="24"/>
        </w:rPr>
        <w:t xml:space="preserve"> и научните институции като образователна среда”.</w:t>
      </w:r>
    </w:p>
    <w:p w:rsidR="0048394D" w:rsidRPr="00E03C4E" w:rsidRDefault="0048394D" w:rsidP="0048394D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703AB9" w:rsidRPr="00E03C4E" w:rsidRDefault="00183041" w:rsidP="00703AB9">
      <w:pPr>
        <w:spacing w:after="0" w:line="240" w:lineRule="auto"/>
        <w:ind w:left="426" w:firstLine="282"/>
        <w:jc w:val="both"/>
        <w:rPr>
          <w:rFonts w:cstheme="minorHAnsi"/>
          <w:sz w:val="24"/>
          <w:szCs w:val="24"/>
        </w:rPr>
      </w:pPr>
      <w:r w:rsidRPr="00E03C4E">
        <w:rPr>
          <w:rFonts w:cstheme="minorHAnsi"/>
          <w:sz w:val="24"/>
          <w:szCs w:val="24"/>
          <w:lang w:val="en-US"/>
        </w:rPr>
        <w:t xml:space="preserve">Разходите (пътни, дневни, </w:t>
      </w:r>
      <w:r w:rsidRPr="00E03C4E">
        <w:rPr>
          <w:rFonts w:cstheme="minorHAnsi"/>
          <w:sz w:val="24"/>
          <w:szCs w:val="24"/>
        </w:rPr>
        <w:t>нощувки</w:t>
      </w:r>
      <w:r w:rsidRPr="00E03C4E">
        <w:rPr>
          <w:rFonts w:cstheme="minorHAnsi"/>
          <w:sz w:val="24"/>
          <w:szCs w:val="24"/>
          <w:lang w:val="en-US"/>
        </w:rPr>
        <w:t>) са за сметка на участниците.</w:t>
      </w:r>
    </w:p>
    <w:p w:rsidR="00703AB9" w:rsidRPr="00E03C4E" w:rsidRDefault="00703AB9" w:rsidP="00703AB9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703AB9" w:rsidRPr="00E03C4E" w:rsidRDefault="00B138D1" w:rsidP="00703AB9">
      <w:pPr>
        <w:spacing w:after="0" w:line="240" w:lineRule="auto"/>
        <w:ind w:left="426" w:firstLine="282"/>
        <w:jc w:val="both"/>
        <w:rPr>
          <w:rFonts w:cstheme="minorHAnsi"/>
          <w:sz w:val="24"/>
          <w:szCs w:val="24"/>
        </w:rPr>
      </w:pPr>
      <w:r w:rsidRPr="00E03C4E">
        <w:rPr>
          <w:rFonts w:cstheme="minorHAnsi"/>
          <w:b/>
          <w:sz w:val="24"/>
          <w:szCs w:val="24"/>
        </w:rPr>
        <w:t>Моля да потвърдите ва</w:t>
      </w:r>
      <w:r w:rsidR="001F6D43" w:rsidRPr="00E03C4E">
        <w:rPr>
          <w:rFonts w:cstheme="minorHAnsi"/>
          <w:b/>
          <w:sz w:val="24"/>
          <w:szCs w:val="24"/>
        </w:rPr>
        <w:t>шето участие до 5 ноември 2024</w:t>
      </w:r>
      <w:r w:rsidRPr="00E03C4E">
        <w:rPr>
          <w:rFonts w:cstheme="minorHAnsi"/>
          <w:b/>
          <w:sz w:val="24"/>
          <w:szCs w:val="24"/>
        </w:rPr>
        <w:t xml:space="preserve"> г. на </w:t>
      </w:r>
      <w:r w:rsidRPr="00E03C4E">
        <w:rPr>
          <w:rFonts w:cstheme="minorHAnsi"/>
          <w:b/>
          <w:sz w:val="24"/>
          <w:szCs w:val="24"/>
          <w:lang w:val="en-US"/>
        </w:rPr>
        <w:t>e</w:t>
      </w:r>
      <w:r w:rsidRPr="00E03C4E">
        <w:rPr>
          <w:rFonts w:cstheme="minorHAnsi"/>
          <w:b/>
          <w:sz w:val="24"/>
          <w:szCs w:val="24"/>
          <w:lang w:val="ru-RU"/>
        </w:rPr>
        <w:t>-</w:t>
      </w:r>
      <w:r w:rsidRPr="00E03C4E">
        <w:rPr>
          <w:rFonts w:cstheme="minorHAnsi"/>
          <w:b/>
          <w:sz w:val="24"/>
          <w:szCs w:val="24"/>
          <w:lang w:val="en-US"/>
        </w:rPr>
        <w:t>mail</w:t>
      </w:r>
      <w:r w:rsidRPr="00E03C4E">
        <w:rPr>
          <w:rFonts w:cstheme="minorHAnsi"/>
          <w:b/>
          <w:sz w:val="24"/>
          <w:szCs w:val="24"/>
          <w:lang w:val="ru-RU"/>
        </w:rPr>
        <w:t xml:space="preserve">: </w:t>
      </w:r>
      <w:hyperlink r:id="rId8" w:history="1">
        <w:r w:rsidRPr="00E03C4E">
          <w:rPr>
            <w:rStyle w:val="a4"/>
            <w:rFonts w:cstheme="minorHAnsi"/>
            <w:b/>
            <w:sz w:val="24"/>
            <w:szCs w:val="24"/>
            <w:lang w:val="en-US"/>
          </w:rPr>
          <w:t>nmopr</w:t>
        </w:r>
        <w:r w:rsidRPr="00E03C4E">
          <w:rPr>
            <w:rStyle w:val="a4"/>
            <w:rFonts w:cstheme="minorHAnsi"/>
            <w:b/>
            <w:sz w:val="24"/>
            <w:szCs w:val="24"/>
            <w:lang w:val="ru-RU"/>
          </w:rPr>
          <w:t>@</w:t>
        </w:r>
        <w:r w:rsidRPr="00E03C4E">
          <w:rPr>
            <w:rStyle w:val="a4"/>
            <w:rFonts w:cstheme="minorHAnsi"/>
            <w:b/>
            <w:sz w:val="24"/>
            <w:szCs w:val="24"/>
            <w:lang w:val="en-US"/>
          </w:rPr>
          <w:t>abv</w:t>
        </w:r>
        <w:r w:rsidRPr="00E03C4E">
          <w:rPr>
            <w:rStyle w:val="a4"/>
            <w:rFonts w:cstheme="minorHAnsi"/>
            <w:b/>
            <w:sz w:val="24"/>
            <w:szCs w:val="24"/>
            <w:lang w:val="ru-RU"/>
          </w:rPr>
          <w:t>.</w:t>
        </w:r>
        <w:r w:rsidRPr="00E03C4E">
          <w:rPr>
            <w:rStyle w:val="a4"/>
            <w:rFonts w:cstheme="minorHAnsi"/>
            <w:b/>
            <w:sz w:val="24"/>
            <w:szCs w:val="24"/>
            <w:lang w:val="en-US"/>
          </w:rPr>
          <w:t>bg</w:t>
        </w:r>
      </w:hyperlink>
    </w:p>
    <w:p w:rsidR="00703AB9" w:rsidRPr="00E03C4E" w:rsidRDefault="00703AB9" w:rsidP="00703AB9">
      <w:pPr>
        <w:spacing w:after="0" w:line="240" w:lineRule="auto"/>
        <w:ind w:left="426" w:firstLine="282"/>
        <w:jc w:val="both"/>
        <w:rPr>
          <w:rFonts w:cstheme="minorHAnsi"/>
          <w:sz w:val="24"/>
          <w:szCs w:val="24"/>
        </w:rPr>
      </w:pPr>
    </w:p>
    <w:p w:rsidR="00B9173E" w:rsidRPr="00E03C4E" w:rsidRDefault="00B138D1" w:rsidP="00703AB9">
      <w:pPr>
        <w:spacing w:after="0" w:line="240" w:lineRule="auto"/>
        <w:ind w:left="426" w:firstLine="282"/>
        <w:jc w:val="both"/>
        <w:rPr>
          <w:rFonts w:cstheme="minorHAnsi"/>
          <w:sz w:val="24"/>
          <w:szCs w:val="24"/>
        </w:rPr>
      </w:pPr>
      <w:r w:rsidRPr="00E03C4E">
        <w:rPr>
          <w:rFonts w:cstheme="minorHAnsi"/>
          <w:b/>
          <w:sz w:val="24"/>
          <w:szCs w:val="24"/>
          <w:lang w:val="ru-RU"/>
        </w:rPr>
        <w:t>За</w:t>
      </w:r>
      <w:r w:rsidR="00F73014" w:rsidRPr="00E03C4E">
        <w:rPr>
          <w:rFonts w:cstheme="minorHAnsi"/>
          <w:b/>
          <w:sz w:val="24"/>
          <w:szCs w:val="24"/>
          <w:lang w:val="ru-RU"/>
        </w:rPr>
        <w:t xml:space="preserve"> информация:</w:t>
      </w:r>
      <w:r w:rsidR="00F31CCC" w:rsidRPr="00E03C4E">
        <w:rPr>
          <w:rFonts w:cstheme="minorHAnsi"/>
          <w:sz w:val="24"/>
          <w:szCs w:val="24"/>
          <w:lang w:val="ru-RU"/>
        </w:rPr>
        <w:t xml:space="preserve"> тел. 066 806 </w:t>
      </w:r>
      <w:r w:rsidR="00F73014" w:rsidRPr="00E03C4E">
        <w:rPr>
          <w:rFonts w:cstheme="minorHAnsi"/>
          <w:sz w:val="24"/>
          <w:szCs w:val="24"/>
          <w:lang w:val="ru-RU"/>
        </w:rPr>
        <w:t>461</w:t>
      </w:r>
    </w:p>
    <w:sectPr w:rsidR="00B9173E" w:rsidRPr="00E03C4E" w:rsidSect="00F73014">
      <w:pgSz w:w="11906" w:h="16838"/>
      <w:pgMar w:top="426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7D" w:rsidRDefault="00776D7D">
      <w:pPr>
        <w:spacing w:line="240" w:lineRule="auto"/>
      </w:pPr>
      <w:r>
        <w:separator/>
      </w:r>
    </w:p>
  </w:endnote>
  <w:endnote w:type="continuationSeparator" w:id="0">
    <w:p w:rsidR="00776D7D" w:rsidRDefault="00776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7D" w:rsidRDefault="00776D7D">
      <w:pPr>
        <w:spacing w:after="0"/>
      </w:pPr>
      <w:r>
        <w:separator/>
      </w:r>
    </w:p>
  </w:footnote>
  <w:footnote w:type="continuationSeparator" w:id="0">
    <w:p w:rsidR="00776D7D" w:rsidRDefault="00776D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031"/>
    <w:multiLevelType w:val="hybridMultilevel"/>
    <w:tmpl w:val="D9BA5148"/>
    <w:lvl w:ilvl="0" w:tplc="7479CEBF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B161EF"/>
    <w:multiLevelType w:val="hybridMultilevel"/>
    <w:tmpl w:val="92822EB8"/>
    <w:lvl w:ilvl="0" w:tplc="91805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A4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A6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C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C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1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48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21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267733"/>
    <w:multiLevelType w:val="hybridMultilevel"/>
    <w:tmpl w:val="50F8BC48"/>
    <w:lvl w:ilvl="0" w:tplc="8FB69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E2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6AD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0A4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C5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C0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8CD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C9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0C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5575A6"/>
    <w:multiLevelType w:val="hybridMultilevel"/>
    <w:tmpl w:val="3CF87274"/>
    <w:lvl w:ilvl="0" w:tplc="E7A2CF2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977E4"/>
    <w:multiLevelType w:val="hybridMultilevel"/>
    <w:tmpl w:val="75B03FC6"/>
    <w:lvl w:ilvl="0" w:tplc="F710D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A5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4D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AF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E5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C7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3AB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E3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8E20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479CEBF"/>
    <w:multiLevelType w:val="singleLevel"/>
    <w:tmpl w:val="7479CEBF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45"/>
    <w:rsid w:val="00001AD6"/>
    <w:rsid w:val="00015906"/>
    <w:rsid w:val="00025822"/>
    <w:rsid w:val="00034E19"/>
    <w:rsid w:val="00082F00"/>
    <w:rsid w:val="000B1D7F"/>
    <w:rsid w:val="000B61CB"/>
    <w:rsid w:val="000E0EA1"/>
    <w:rsid w:val="000E3A53"/>
    <w:rsid w:val="00111D11"/>
    <w:rsid w:val="00153BE6"/>
    <w:rsid w:val="00183041"/>
    <w:rsid w:val="001852D1"/>
    <w:rsid w:val="001C03CE"/>
    <w:rsid w:val="001E5C15"/>
    <w:rsid w:val="001F49A6"/>
    <w:rsid w:val="001F6D43"/>
    <w:rsid w:val="00213742"/>
    <w:rsid w:val="0022313D"/>
    <w:rsid w:val="00257145"/>
    <w:rsid w:val="00292220"/>
    <w:rsid w:val="002C15AE"/>
    <w:rsid w:val="002C7650"/>
    <w:rsid w:val="003767F3"/>
    <w:rsid w:val="00383A7C"/>
    <w:rsid w:val="003B356E"/>
    <w:rsid w:val="003F46B6"/>
    <w:rsid w:val="003F503C"/>
    <w:rsid w:val="00435D7E"/>
    <w:rsid w:val="0048394D"/>
    <w:rsid w:val="004B1CC8"/>
    <w:rsid w:val="004C19A0"/>
    <w:rsid w:val="004F5C86"/>
    <w:rsid w:val="00511FE5"/>
    <w:rsid w:val="005328D9"/>
    <w:rsid w:val="00597584"/>
    <w:rsid w:val="005B2904"/>
    <w:rsid w:val="005B3174"/>
    <w:rsid w:val="00607F35"/>
    <w:rsid w:val="00636782"/>
    <w:rsid w:val="00637503"/>
    <w:rsid w:val="006461E2"/>
    <w:rsid w:val="00660220"/>
    <w:rsid w:val="00674697"/>
    <w:rsid w:val="00675259"/>
    <w:rsid w:val="00677780"/>
    <w:rsid w:val="006B6863"/>
    <w:rsid w:val="00703AB9"/>
    <w:rsid w:val="00723B4A"/>
    <w:rsid w:val="00732D02"/>
    <w:rsid w:val="00751E5C"/>
    <w:rsid w:val="00774806"/>
    <w:rsid w:val="00774DA8"/>
    <w:rsid w:val="00776D7D"/>
    <w:rsid w:val="007C5CBD"/>
    <w:rsid w:val="00804226"/>
    <w:rsid w:val="00827412"/>
    <w:rsid w:val="00832795"/>
    <w:rsid w:val="008465D9"/>
    <w:rsid w:val="00876806"/>
    <w:rsid w:val="008919FB"/>
    <w:rsid w:val="008967A4"/>
    <w:rsid w:val="008A4269"/>
    <w:rsid w:val="008B1397"/>
    <w:rsid w:val="008C5D10"/>
    <w:rsid w:val="00915B3E"/>
    <w:rsid w:val="0093110A"/>
    <w:rsid w:val="00931B79"/>
    <w:rsid w:val="009772A7"/>
    <w:rsid w:val="00987C8A"/>
    <w:rsid w:val="00A63F09"/>
    <w:rsid w:val="00A74BA4"/>
    <w:rsid w:val="00A97A0B"/>
    <w:rsid w:val="00AC1B02"/>
    <w:rsid w:val="00AD01FC"/>
    <w:rsid w:val="00AD2245"/>
    <w:rsid w:val="00AF6B1B"/>
    <w:rsid w:val="00B138D1"/>
    <w:rsid w:val="00B22D47"/>
    <w:rsid w:val="00B32678"/>
    <w:rsid w:val="00B333C1"/>
    <w:rsid w:val="00B34797"/>
    <w:rsid w:val="00B40B3B"/>
    <w:rsid w:val="00B6023E"/>
    <w:rsid w:val="00B612BC"/>
    <w:rsid w:val="00B867E7"/>
    <w:rsid w:val="00B9173E"/>
    <w:rsid w:val="00BA265E"/>
    <w:rsid w:val="00BD17E0"/>
    <w:rsid w:val="00C1716C"/>
    <w:rsid w:val="00C32245"/>
    <w:rsid w:val="00C32685"/>
    <w:rsid w:val="00C61B40"/>
    <w:rsid w:val="00C748AE"/>
    <w:rsid w:val="00C90C64"/>
    <w:rsid w:val="00CA7046"/>
    <w:rsid w:val="00CB6B2A"/>
    <w:rsid w:val="00CC01F4"/>
    <w:rsid w:val="00CC74A3"/>
    <w:rsid w:val="00D1476F"/>
    <w:rsid w:val="00D22AB5"/>
    <w:rsid w:val="00D327A2"/>
    <w:rsid w:val="00D3489B"/>
    <w:rsid w:val="00D62203"/>
    <w:rsid w:val="00D70BD9"/>
    <w:rsid w:val="00D849C7"/>
    <w:rsid w:val="00DB2EC7"/>
    <w:rsid w:val="00DC396E"/>
    <w:rsid w:val="00E03C4E"/>
    <w:rsid w:val="00E23F24"/>
    <w:rsid w:val="00ED33BF"/>
    <w:rsid w:val="00EE3D2D"/>
    <w:rsid w:val="00EE4A93"/>
    <w:rsid w:val="00F00843"/>
    <w:rsid w:val="00F0737E"/>
    <w:rsid w:val="00F31CCC"/>
    <w:rsid w:val="00F57B9F"/>
    <w:rsid w:val="00F73014"/>
    <w:rsid w:val="00F80F2F"/>
    <w:rsid w:val="00FA5FC7"/>
    <w:rsid w:val="00FC048B"/>
    <w:rsid w:val="00FC0B35"/>
    <w:rsid w:val="31BA3FEF"/>
    <w:rsid w:val="5A727B31"/>
    <w:rsid w:val="6BC34C3F"/>
    <w:rsid w:val="787901A9"/>
    <w:rsid w:val="7C1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48328A"/>
  <w15:docId w15:val="{3FDEE4A6-DDEF-4C5E-89BA-0AC0E66E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70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03A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opr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NMOex3L</dc:creator>
  <cp:lastModifiedBy>NMOex2L</cp:lastModifiedBy>
  <cp:revision>90</cp:revision>
  <cp:lastPrinted>2024-09-30T11:22:00Z</cp:lastPrinted>
  <dcterms:created xsi:type="dcterms:W3CDTF">2022-08-31T12:49:00Z</dcterms:created>
  <dcterms:modified xsi:type="dcterms:W3CDTF">2024-10-08T13:38:00Z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4128D0D5009143359D6829108FD5199F_12</vt:lpwstr>
  </property>
</Properties>
</file>