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BA" w:rsidRPr="00091F42" w:rsidRDefault="00ED43BA" w:rsidP="00ED43BA">
      <w:pPr>
        <w:tabs>
          <w:tab w:val="left" w:leader="underscore" w:pos="3969"/>
          <w:tab w:val="left" w:pos="5670"/>
        </w:tabs>
        <w:spacing w:line="360" w:lineRule="auto"/>
        <w:jc w:val="right"/>
        <w:rPr>
          <w:szCs w:val="24"/>
          <w:lang w:val="bg-BG"/>
        </w:rPr>
      </w:pPr>
      <w:r w:rsidRPr="00091F42">
        <w:rPr>
          <w:szCs w:val="24"/>
          <w:lang w:val="bg-BG"/>
        </w:rPr>
        <w:t>Прил</w:t>
      </w:r>
      <w:r w:rsidR="00106D8F">
        <w:rPr>
          <w:szCs w:val="24"/>
          <w:lang w:val="bg-BG"/>
        </w:rPr>
        <w:t>ожение №3 към заповед № РД01-</w:t>
      </w:r>
      <w:r w:rsidR="00FB3AE2">
        <w:rPr>
          <w:szCs w:val="24"/>
          <w:lang w:val="bg-BG"/>
        </w:rPr>
        <w:t xml:space="preserve">     </w:t>
      </w:r>
      <w:r w:rsidR="00226EA2">
        <w:rPr>
          <w:szCs w:val="24"/>
          <w:lang w:val="bg-BG"/>
        </w:rPr>
        <w:t>/</w:t>
      </w:r>
      <w:r w:rsidR="00FB3AE2">
        <w:rPr>
          <w:szCs w:val="24"/>
        </w:rPr>
        <w:t>1</w:t>
      </w:r>
      <w:r w:rsidR="00FB3AE2">
        <w:rPr>
          <w:szCs w:val="24"/>
          <w:lang w:val="bg-BG"/>
        </w:rPr>
        <w:t>5.05.2025</w:t>
      </w:r>
      <w:bookmarkStart w:id="0" w:name="_GoBack"/>
      <w:bookmarkEnd w:id="0"/>
      <w:r w:rsidRPr="00091F42">
        <w:rPr>
          <w:szCs w:val="24"/>
          <w:lang w:val="bg-BG"/>
        </w:rPr>
        <w:t xml:space="preserve"> г.</w:t>
      </w:r>
    </w:p>
    <w:p w:rsidR="00174B87" w:rsidRPr="00091F42" w:rsidRDefault="00ED43BA">
      <w:pPr>
        <w:spacing w:after="0" w:line="259" w:lineRule="auto"/>
        <w:ind w:left="0" w:right="487" w:firstLine="0"/>
        <w:jc w:val="right"/>
        <w:rPr>
          <w:lang w:val="bg-BG"/>
        </w:rPr>
      </w:pPr>
      <w:r w:rsidRPr="00091F42">
        <w:rPr>
          <w:b/>
          <w:lang w:val="bg-BG"/>
        </w:rPr>
        <w:t xml:space="preserve"> </w:t>
      </w:r>
    </w:p>
    <w:p w:rsidR="00174B87" w:rsidRPr="00091F42" w:rsidRDefault="00ED43BA">
      <w:pPr>
        <w:spacing w:after="0" w:line="259" w:lineRule="auto"/>
        <w:ind w:left="3601" w:firstLine="0"/>
        <w:jc w:val="left"/>
        <w:rPr>
          <w:lang w:val="bg-BG"/>
        </w:rPr>
      </w:pPr>
      <w:r w:rsidRPr="00091F42">
        <w:rPr>
          <w:b/>
          <w:lang w:val="bg-BG"/>
        </w:rPr>
        <w:t xml:space="preserve"> </w:t>
      </w:r>
    </w:p>
    <w:p w:rsidR="00174B87" w:rsidRPr="00091F42" w:rsidRDefault="00ED43BA">
      <w:pPr>
        <w:spacing w:after="31" w:line="259" w:lineRule="auto"/>
        <w:ind w:left="3601" w:firstLine="0"/>
        <w:jc w:val="left"/>
        <w:rPr>
          <w:lang w:val="bg-BG"/>
        </w:rPr>
      </w:pPr>
      <w:r w:rsidRPr="00091F42">
        <w:rPr>
          <w:lang w:val="bg-BG"/>
        </w:rPr>
        <w:t xml:space="preserve"> </w:t>
      </w:r>
    </w:p>
    <w:p w:rsidR="00174B87" w:rsidRPr="00091F42" w:rsidRDefault="00ED43BA">
      <w:pPr>
        <w:spacing w:after="0" w:line="259" w:lineRule="auto"/>
        <w:ind w:left="-5"/>
        <w:jc w:val="left"/>
        <w:rPr>
          <w:lang w:val="bg-BG"/>
        </w:rPr>
      </w:pPr>
      <w:r w:rsidRPr="00091F42">
        <w:rPr>
          <w:b/>
          <w:lang w:val="bg-BG"/>
        </w:rPr>
        <w:t xml:space="preserve">Указания за попълване на заявлението за служебен отпуск </w:t>
      </w:r>
    </w:p>
    <w:p w:rsidR="00174B87" w:rsidRPr="00091F42" w:rsidRDefault="00ED43BA">
      <w:pPr>
        <w:spacing w:after="0" w:line="259" w:lineRule="auto"/>
        <w:ind w:left="0" w:firstLine="0"/>
        <w:jc w:val="left"/>
        <w:rPr>
          <w:lang w:val="bg-BG"/>
        </w:rPr>
      </w:pPr>
      <w:r w:rsidRPr="00091F42">
        <w:rPr>
          <w:b/>
          <w:lang w:val="bg-BG"/>
        </w:rPr>
        <w:t xml:space="preserve"> </w:t>
      </w:r>
    </w:p>
    <w:p w:rsidR="00174B87" w:rsidRPr="00091F42" w:rsidRDefault="00ED43BA">
      <w:pPr>
        <w:spacing w:after="0" w:line="270" w:lineRule="auto"/>
        <w:ind w:left="-5"/>
        <w:jc w:val="left"/>
        <w:rPr>
          <w:lang w:val="bg-BG"/>
        </w:rPr>
      </w:pPr>
      <w:r w:rsidRPr="00091F42">
        <w:rPr>
          <w:b/>
          <w:i/>
          <w:lang w:val="bg-BG"/>
        </w:rPr>
        <w:t xml:space="preserve">Моля да ми бъде разрешено ползването на платен/неплатен служебен отпуск за времето от ___ до ____ (вкл.) - ___ ( ___ ) дни, от тях ___ ( ___ ) работни дни. </w:t>
      </w:r>
    </w:p>
    <w:p w:rsidR="00174B87" w:rsidRPr="00091F42" w:rsidRDefault="00ED43BA">
      <w:pPr>
        <w:spacing w:after="21" w:line="259" w:lineRule="auto"/>
        <w:ind w:left="0" w:firstLine="0"/>
        <w:jc w:val="left"/>
        <w:rPr>
          <w:lang w:val="bg-BG"/>
        </w:rPr>
      </w:pPr>
      <w:r w:rsidRPr="00091F42">
        <w:rPr>
          <w:lang w:val="bg-BG"/>
        </w:rPr>
        <w:t xml:space="preserve"> </w:t>
      </w:r>
    </w:p>
    <w:p w:rsidR="00174B87" w:rsidRPr="00091F42" w:rsidRDefault="00ED43BA">
      <w:pPr>
        <w:spacing w:after="32"/>
        <w:ind w:left="-5"/>
        <w:rPr>
          <w:lang w:val="bg-BG"/>
        </w:rPr>
      </w:pPr>
      <w:r w:rsidRPr="00091F42">
        <w:rPr>
          <w:lang w:val="bg-BG"/>
        </w:rPr>
        <w:t xml:space="preserve">Посочва се: </w:t>
      </w:r>
    </w:p>
    <w:p w:rsidR="00174B87" w:rsidRPr="00091F42" w:rsidRDefault="00ED43BA">
      <w:pPr>
        <w:numPr>
          <w:ilvl w:val="0"/>
          <w:numId w:val="1"/>
        </w:numPr>
        <w:spacing w:after="33"/>
        <w:ind w:hanging="139"/>
        <w:rPr>
          <w:lang w:val="bg-BG"/>
        </w:rPr>
      </w:pPr>
      <w:r w:rsidRPr="00091F42">
        <w:rPr>
          <w:lang w:val="bg-BG"/>
        </w:rPr>
        <w:t>видът на служебния отпуск, като ненужното се зачер</w:t>
      </w:r>
      <w:r w:rsidR="00E75F52">
        <w:rPr>
          <w:lang w:val="bg-BG"/>
        </w:rPr>
        <w:t>тава</w:t>
      </w:r>
      <w:r w:rsidRPr="00091F42">
        <w:rPr>
          <w:lang w:val="bg-BG"/>
        </w:rPr>
        <w:t xml:space="preserve">; </w:t>
      </w:r>
    </w:p>
    <w:p w:rsidR="00174B87" w:rsidRPr="00091F42" w:rsidRDefault="00ED43BA">
      <w:pPr>
        <w:numPr>
          <w:ilvl w:val="0"/>
          <w:numId w:val="1"/>
        </w:numPr>
        <w:spacing w:after="30"/>
        <w:ind w:hanging="139"/>
        <w:rPr>
          <w:lang w:val="bg-BG"/>
        </w:rPr>
      </w:pPr>
      <w:r w:rsidRPr="00091F42">
        <w:rPr>
          <w:lang w:val="bg-BG"/>
        </w:rPr>
        <w:t xml:space="preserve">времетраенето на служебния отпуск в календарни дни, с начална и крайна дата, брой календарни дни – цифром и словом, и броят работни дни, включени в срока на служебния отпуск; </w:t>
      </w:r>
    </w:p>
    <w:p w:rsidR="00174B87" w:rsidRPr="00091F42" w:rsidRDefault="00ED43BA">
      <w:pPr>
        <w:numPr>
          <w:ilvl w:val="0"/>
          <w:numId w:val="1"/>
        </w:numPr>
        <w:spacing w:after="0" w:line="278" w:lineRule="auto"/>
        <w:ind w:hanging="139"/>
        <w:rPr>
          <w:lang w:val="bg-BG"/>
        </w:rPr>
      </w:pPr>
      <w:r w:rsidRPr="00091F42">
        <w:rPr>
          <w:lang w:val="bg-BG"/>
        </w:rPr>
        <w:t xml:space="preserve">за основание при служебен отпуск за синдикална дейност се посочва чл. 159, ал. 1 от КТ; - за служебен отпуск за синдикална дейност се посочват времетраене в часове, в рамките на едно денонощие и дата.  </w:t>
      </w:r>
    </w:p>
    <w:p w:rsidR="00174B87" w:rsidRPr="00091F42" w:rsidRDefault="00ED43BA">
      <w:pPr>
        <w:spacing w:after="14" w:line="259" w:lineRule="auto"/>
        <w:ind w:left="0" w:firstLine="0"/>
        <w:jc w:val="left"/>
        <w:rPr>
          <w:lang w:val="bg-BG"/>
        </w:rPr>
      </w:pPr>
      <w:r w:rsidRPr="00091F42">
        <w:rPr>
          <w:lang w:val="bg-BG"/>
        </w:rPr>
        <w:t xml:space="preserve"> </w:t>
      </w:r>
    </w:p>
    <w:p w:rsidR="00174B87" w:rsidRPr="00091F42" w:rsidRDefault="00ED43BA">
      <w:pPr>
        <w:numPr>
          <w:ilvl w:val="0"/>
          <w:numId w:val="2"/>
        </w:numPr>
        <w:spacing w:after="0" w:line="270" w:lineRule="auto"/>
        <w:ind w:hanging="240"/>
        <w:jc w:val="left"/>
        <w:rPr>
          <w:lang w:val="bg-BG"/>
        </w:rPr>
      </w:pPr>
      <w:r w:rsidRPr="00091F42">
        <w:rPr>
          <w:b/>
          <w:i/>
          <w:lang w:val="bg-BG"/>
        </w:rPr>
        <w:t xml:space="preserve">Основание за ползването на служебния отпуск: ______________________  </w:t>
      </w:r>
    </w:p>
    <w:p w:rsidR="00174B87" w:rsidRPr="00091F42" w:rsidRDefault="00ED43BA">
      <w:pPr>
        <w:spacing w:after="0" w:line="259" w:lineRule="auto"/>
        <w:ind w:left="0" w:firstLine="0"/>
        <w:jc w:val="left"/>
        <w:rPr>
          <w:lang w:val="bg-BG"/>
        </w:rPr>
      </w:pPr>
      <w:r w:rsidRPr="00091F42">
        <w:rPr>
          <w:lang w:val="bg-BG"/>
        </w:rPr>
        <w:t xml:space="preserve"> </w:t>
      </w:r>
    </w:p>
    <w:p w:rsidR="00174B87" w:rsidRPr="00091F42" w:rsidRDefault="00ED43BA">
      <w:pPr>
        <w:ind w:left="-5"/>
        <w:rPr>
          <w:lang w:val="bg-BG"/>
        </w:rPr>
      </w:pPr>
      <w:r w:rsidRPr="00091F42">
        <w:rPr>
          <w:lang w:val="bg-BG"/>
        </w:rPr>
        <w:t xml:space="preserve">Посочват се документите с пълното им наименование (№ на документа или № на заповед, и/или покана от…), налагащи и обосноваващи ползването на служебния отпуск. Прилагат се копия на обосноваващите документи (ако не са предоставяни преди и не са налични в досието на директора). За обосноваващи необходимостта от служебен отпуск документи на чужд език – прилагат се копие на оригинала и преводът му на български език.  </w:t>
      </w:r>
    </w:p>
    <w:p w:rsidR="00174B87" w:rsidRPr="00091F42" w:rsidRDefault="00ED43BA">
      <w:pPr>
        <w:spacing w:after="31" w:line="259" w:lineRule="auto"/>
        <w:ind w:left="0" w:firstLine="0"/>
        <w:jc w:val="left"/>
        <w:rPr>
          <w:lang w:val="bg-BG"/>
        </w:rPr>
      </w:pPr>
      <w:r w:rsidRPr="00091F42">
        <w:rPr>
          <w:lang w:val="bg-BG"/>
        </w:rPr>
        <w:t xml:space="preserve"> </w:t>
      </w:r>
    </w:p>
    <w:p w:rsidR="00174B87" w:rsidRPr="00091F42" w:rsidRDefault="00ED43BA">
      <w:pPr>
        <w:numPr>
          <w:ilvl w:val="0"/>
          <w:numId w:val="2"/>
        </w:numPr>
        <w:spacing w:after="0" w:line="270" w:lineRule="auto"/>
        <w:ind w:hanging="240"/>
        <w:jc w:val="left"/>
        <w:rPr>
          <w:lang w:val="bg-BG"/>
        </w:rPr>
      </w:pPr>
      <w:r w:rsidRPr="00091F42">
        <w:rPr>
          <w:b/>
          <w:i/>
          <w:lang w:val="bg-BG"/>
        </w:rPr>
        <w:t xml:space="preserve">Място на служебния отпуск: ______________________  </w:t>
      </w:r>
    </w:p>
    <w:p w:rsidR="00174B87" w:rsidRPr="00091F42" w:rsidRDefault="00ED43BA">
      <w:pPr>
        <w:spacing w:after="0" w:line="259" w:lineRule="auto"/>
        <w:ind w:left="0" w:firstLine="0"/>
        <w:jc w:val="left"/>
        <w:rPr>
          <w:lang w:val="bg-BG"/>
        </w:rPr>
      </w:pPr>
      <w:r w:rsidRPr="00091F42">
        <w:rPr>
          <w:lang w:val="bg-BG"/>
        </w:rPr>
        <w:t xml:space="preserve"> </w:t>
      </w:r>
    </w:p>
    <w:p w:rsidR="00174B87" w:rsidRPr="00091F42" w:rsidRDefault="00ED43BA">
      <w:pPr>
        <w:ind w:left="-5"/>
        <w:rPr>
          <w:lang w:val="bg-BG"/>
        </w:rPr>
      </w:pPr>
      <w:r w:rsidRPr="00091F42">
        <w:rPr>
          <w:lang w:val="bg-BG"/>
        </w:rPr>
        <w:t xml:space="preserve">Посочва се наименованието на населеното място, в което ще се изпълнява задачата, налагаща ползването на отпуска. За служебен отпуск в чужбина освен име на населено място, на български език се изписва и официалното наименование на държавата.  </w:t>
      </w:r>
    </w:p>
    <w:p w:rsidR="00174B87" w:rsidRPr="00091F42" w:rsidRDefault="00ED43BA">
      <w:pPr>
        <w:spacing w:after="7" w:line="259" w:lineRule="auto"/>
        <w:ind w:left="0" w:firstLine="0"/>
        <w:jc w:val="left"/>
        <w:rPr>
          <w:lang w:val="bg-BG"/>
        </w:rPr>
      </w:pPr>
      <w:r w:rsidRPr="00091F42">
        <w:rPr>
          <w:lang w:val="bg-BG"/>
        </w:rPr>
        <w:t xml:space="preserve"> </w:t>
      </w:r>
    </w:p>
    <w:p w:rsidR="00174B87" w:rsidRPr="00091F42" w:rsidRDefault="00ED43BA">
      <w:pPr>
        <w:numPr>
          <w:ilvl w:val="0"/>
          <w:numId w:val="2"/>
        </w:numPr>
        <w:spacing w:after="0" w:line="270" w:lineRule="auto"/>
        <w:ind w:hanging="240"/>
        <w:jc w:val="left"/>
        <w:rPr>
          <w:lang w:val="bg-BG"/>
        </w:rPr>
      </w:pPr>
      <w:r w:rsidRPr="00091F42">
        <w:rPr>
          <w:b/>
          <w:i/>
          <w:lang w:val="bg-BG"/>
        </w:rPr>
        <w:t xml:space="preserve">Цели на служебния отпуск: ______________________  </w:t>
      </w:r>
    </w:p>
    <w:p w:rsidR="00174B87" w:rsidRPr="00091F42" w:rsidRDefault="00ED43BA">
      <w:pPr>
        <w:spacing w:after="0" w:line="259" w:lineRule="auto"/>
        <w:ind w:left="0" w:firstLine="0"/>
        <w:jc w:val="left"/>
        <w:rPr>
          <w:lang w:val="bg-BG"/>
        </w:rPr>
      </w:pPr>
      <w:r w:rsidRPr="00091F42">
        <w:rPr>
          <w:b/>
          <w:lang w:val="bg-BG"/>
        </w:rPr>
        <w:t xml:space="preserve"> </w:t>
      </w:r>
    </w:p>
    <w:p w:rsidR="00174B87" w:rsidRPr="00091F42" w:rsidRDefault="00ED43BA">
      <w:pPr>
        <w:ind w:left="-5"/>
        <w:rPr>
          <w:lang w:val="bg-BG"/>
        </w:rPr>
      </w:pPr>
      <w:r w:rsidRPr="00091F42">
        <w:rPr>
          <w:lang w:val="bg-BG"/>
        </w:rPr>
        <w:t xml:space="preserve">Представя се добре мотивирана обосновка за това как служебният отпуск ще допринесе за повишаване на професионалните качества на директора, за подобряване на образователния процес и/или представянето на училището.  </w:t>
      </w:r>
    </w:p>
    <w:p w:rsidR="00174B87" w:rsidRPr="00091F42" w:rsidRDefault="00ED43BA">
      <w:pPr>
        <w:spacing w:after="31" w:line="259" w:lineRule="auto"/>
        <w:ind w:left="0" w:firstLine="0"/>
        <w:jc w:val="left"/>
        <w:rPr>
          <w:lang w:val="bg-BG"/>
        </w:rPr>
      </w:pPr>
      <w:r w:rsidRPr="00091F42">
        <w:rPr>
          <w:lang w:val="bg-BG"/>
        </w:rPr>
        <w:t xml:space="preserve"> </w:t>
      </w:r>
    </w:p>
    <w:p w:rsidR="00174B87" w:rsidRPr="00091F42" w:rsidRDefault="00ED43BA">
      <w:pPr>
        <w:numPr>
          <w:ilvl w:val="0"/>
          <w:numId w:val="2"/>
        </w:numPr>
        <w:spacing w:after="0" w:line="270" w:lineRule="auto"/>
        <w:ind w:hanging="240"/>
        <w:jc w:val="left"/>
        <w:rPr>
          <w:lang w:val="bg-BG"/>
        </w:rPr>
      </w:pPr>
      <w:r w:rsidRPr="00091F42">
        <w:rPr>
          <w:b/>
          <w:i/>
          <w:lang w:val="bg-BG"/>
        </w:rPr>
        <w:t xml:space="preserve">______________________ (Посочване на допълнителни пояснения).  </w:t>
      </w:r>
    </w:p>
    <w:p w:rsidR="00174B87" w:rsidRPr="00091F42" w:rsidRDefault="00ED43BA">
      <w:pPr>
        <w:spacing w:after="0" w:line="259" w:lineRule="auto"/>
        <w:ind w:left="0" w:firstLine="0"/>
        <w:jc w:val="left"/>
        <w:rPr>
          <w:lang w:val="bg-BG"/>
        </w:rPr>
      </w:pPr>
      <w:r w:rsidRPr="00091F42">
        <w:rPr>
          <w:b/>
          <w:lang w:val="bg-BG"/>
        </w:rPr>
        <w:t xml:space="preserve"> </w:t>
      </w:r>
    </w:p>
    <w:p w:rsidR="00174B87" w:rsidRPr="00091F42" w:rsidRDefault="00ED43BA">
      <w:pPr>
        <w:ind w:left="-5"/>
        <w:rPr>
          <w:lang w:val="bg-BG"/>
        </w:rPr>
      </w:pPr>
      <w:r w:rsidRPr="00091F42">
        <w:rPr>
          <w:lang w:val="bg-BG"/>
        </w:rPr>
        <w:t xml:space="preserve">Когато се иска разрешаване на служебен отпуск за участие в различни видове обучения, се посочва дали са спазени изискванията на КТД за системата на </w:t>
      </w:r>
      <w:r w:rsidR="00091F42">
        <w:rPr>
          <w:lang w:val="bg-BG"/>
        </w:rPr>
        <w:t xml:space="preserve">предучилищното и </w:t>
      </w:r>
      <w:r w:rsidR="00091F42">
        <w:rPr>
          <w:lang w:val="bg-BG"/>
        </w:rPr>
        <w:lastRenderedPageBreak/>
        <w:t>училищното образование</w:t>
      </w:r>
      <w:r w:rsidRPr="00091F42">
        <w:rPr>
          <w:lang w:val="bg-BG"/>
        </w:rPr>
        <w:t xml:space="preserve"> за допустимост на служебния отпуск. Платен служебен отпуск за синдикална дейност (вкл. и този по чл. 159, ал. 1 от КТ) и за участия в синдикални мероприятия и обучения се предоставя на членовете на синдикални организации и на нещатните ръководители до размер, определен от КТД, за календарна година, в часове. След изчерпване на този лимит може да се ползва само неплатен или платен отпуск. Времетраенето на платения служебен отпуск за синдикална дейност се изчислява от момента на напускане (или от началото на работното време за деня) до момента на завръщане на директора в образователната институция. Не може да се ползва платен служебен отпуск за повишаване на квалификацията.  </w:t>
      </w:r>
    </w:p>
    <w:p w:rsidR="00174B87" w:rsidRPr="00091F42" w:rsidRDefault="00174B87">
      <w:pPr>
        <w:spacing w:after="17" w:line="259" w:lineRule="auto"/>
        <w:ind w:left="0" w:firstLine="0"/>
        <w:jc w:val="left"/>
        <w:rPr>
          <w:lang w:val="bg-BG"/>
        </w:rPr>
      </w:pPr>
    </w:p>
    <w:p w:rsidR="00174B87" w:rsidRPr="00091F42" w:rsidRDefault="00ED43BA" w:rsidP="00091F42">
      <w:pPr>
        <w:spacing w:after="0" w:line="360" w:lineRule="auto"/>
        <w:ind w:left="-5"/>
        <w:jc w:val="left"/>
        <w:rPr>
          <w:lang w:val="bg-BG"/>
        </w:rPr>
      </w:pPr>
      <w:r w:rsidRPr="00091F42">
        <w:rPr>
          <w:b/>
          <w:i/>
          <w:lang w:val="bg-BG"/>
        </w:rPr>
        <w:t xml:space="preserve">Прилагам копия на следните документи: </w:t>
      </w:r>
    </w:p>
    <w:p w:rsidR="00174B87" w:rsidRPr="00091F42" w:rsidRDefault="00ED43BA" w:rsidP="001462EC">
      <w:pPr>
        <w:numPr>
          <w:ilvl w:val="1"/>
          <w:numId w:val="2"/>
        </w:numPr>
        <w:tabs>
          <w:tab w:val="right" w:pos="284"/>
        </w:tabs>
        <w:spacing w:after="0" w:line="270" w:lineRule="auto"/>
        <w:ind w:left="0" w:hanging="11"/>
        <w:jc w:val="left"/>
        <w:rPr>
          <w:lang w:val="bg-BG"/>
        </w:rPr>
      </w:pPr>
      <w:r w:rsidRPr="00091F42">
        <w:rPr>
          <w:b/>
          <w:i/>
          <w:lang w:val="bg-BG"/>
        </w:rPr>
        <w:t>Копие от заповед</w:t>
      </w:r>
      <w:r w:rsidR="00091F42">
        <w:rPr>
          <w:b/>
          <w:i/>
          <w:lang w:val="bg-BG"/>
        </w:rPr>
        <w:t>и</w:t>
      </w:r>
      <w:r w:rsidRPr="00091F42">
        <w:rPr>
          <w:b/>
          <w:i/>
          <w:lang w:val="bg-BG"/>
        </w:rPr>
        <w:t xml:space="preserve"> за заместване.</w:t>
      </w:r>
      <w:r w:rsidRPr="00091F42">
        <w:rPr>
          <w:lang w:val="bg-BG"/>
        </w:rPr>
        <w:t xml:space="preserve">  </w:t>
      </w:r>
    </w:p>
    <w:p w:rsidR="00174B87" w:rsidRDefault="00ED43BA" w:rsidP="00091F42">
      <w:pPr>
        <w:spacing w:after="23" w:line="259" w:lineRule="auto"/>
        <w:ind w:left="0" w:right="12" w:firstLine="0"/>
        <w:rPr>
          <w:i/>
          <w:lang w:val="bg-BG"/>
        </w:rPr>
      </w:pPr>
      <w:r w:rsidRPr="00091F42">
        <w:rPr>
          <w:i/>
          <w:lang w:val="bg-BG"/>
        </w:rPr>
        <w:t>Прилага</w:t>
      </w:r>
      <w:r w:rsidR="00091F42">
        <w:rPr>
          <w:i/>
          <w:lang w:val="bg-BG"/>
        </w:rPr>
        <w:t>т</w:t>
      </w:r>
      <w:r w:rsidRPr="00091F42">
        <w:rPr>
          <w:i/>
          <w:lang w:val="bg-BG"/>
        </w:rPr>
        <w:t xml:space="preserve"> се копи</w:t>
      </w:r>
      <w:r w:rsidR="00091F42">
        <w:rPr>
          <w:i/>
          <w:lang w:val="bg-BG"/>
        </w:rPr>
        <w:t>я на заповедите на директора за заместващите на длъжността „директор“</w:t>
      </w:r>
      <w:r w:rsidRPr="00091F42">
        <w:rPr>
          <w:i/>
          <w:lang w:val="bg-BG"/>
        </w:rPr>
        <w:t xml:space="preserve"> по време на отпуска</w:t>
      </w:r>
      <w:r w:rsidR="00091F42">
        <w:rPr>
          <w:i/>
          <w:lang w:val="bg-BG"/>
        </w:rPr>
        <w:t xml:space="preserve"> и за педагогическия специалист, който ще изпълнява задължителната норма преподавателска работа на директора</w:t>
      </w:r>
      <w:r w:rsidR="004C329B">
        <w:rPr>
          <w:i/>
          <w:lang w:val="bg-BG"/>
        </w:rPr>
        <w:t xml:space="preserve"> </w:t>
      </w:r>
      <w:r w:rsidR="004C329B">
        <w:rPr>
          <w:szCs w:val="24"/>
          <w:lang w:val="bg-BG"/>
        </w:rPr>
        <w:t>в учебно време</w:t>
      </w:r>
      <w:r w:rsidRPr="00091F42">
        <w:rPr>
          <w:i/>
          <w:lang w:val="bg-BG"/>
        </w:rPr>
        <w:t>.</w:t>
      </w:r>
      <w:r w:rsidR="00091F42">
        <w:rPr>
          <w:i/>
          <w:lang w:val="bg-BG"/>
        </w:rPr>
        <w:t xml:space="preserve"> </w:t>
      </w:r>
      <w:r w:rsidRPr="00091F42">
        <w:rPr>
          <w:i/>
          <w:lang w:val="bg-BG"/>
        </w:rPr>
        <w:t xml:space="preserve">Заместващото лице </w:t>
      </w:r>
      <w:r w:rsidR="00091F42">
        <w:rPr>
          <w:i/>
          <w:lang w:val="bg-BG"/>
        </w:rPr>
        <w:t xml:space="preserve">за длъжността „директор“ </w:t>
      </w:r>
      <w:r w:rsidRPr="00091F42">
        <w:rPr>
          <w:i/>
          <w:lang w:val="bg-BG"/>
        </w:rPr>
        <w:t>задължително трябва да бъде педагогически специалист</w:t>
      </w:r>
      <w:r w:rsidR="00E75F52">
        <w:rPr>
          <w:i/>
          <w:lang w:val="bg-BG"/>
        </w:rPr>
        <w:t xml:space="preserve"> в съответствие с чл. 261, ал. 1 от ЗПУО</w:t>
      </w:r>
      <w:r w:rsidRPr="00091F42">
        <w:rPr>
          <w:i/>
          <w:lang w:val="bg-BG"/>
        </w:rPr>
        <w:t xml:space="preserve">.  </w:t>
      </w:r>
    </w:p>
    <w:p w:rsidR="001462EC" w:rsidRPr="00091F42" w:rsidRDefault="001462EC" w:rsidP="00091F42">
      <w:pPr>
        <w:spacing w:after="23" w:line="259" w:lineRule="auto"/>
        <w:ind w:left="0" w:right="12" w:firstLine="0"/>
        <w:rPr>
          <w:lang w:val="bg-BG"/>
        </w:rPr>
      </w:pPr>
    </w:p>
    <w:p w:rsidR="00174B87" w:rsidRPr="00091F42" w:rsidRDefault="00ED43BA" w:rsidP="001462EC">
      <w:pPr>
        <w:numPr>
          <w:ilvl w:val="1"/>
          <w:numId w:val="2"/>
        </w:numPr>
        <w:tabs>
          <w:tab w:val="left" w:pos="284"/>
        </w:tabs>
        <w:spacing w:after="0" w:line="259" w:lineRule="auto"/>
        <w:ind w:left="0" w:hanging="11"/>
        <w:jc w:val="left"/>
        <w:rPr>
          <w:lang w:val="bg-BG"/>
        </w:rPr>
      </w:pPr>
      <w:r w:rsidRPr="00091F42">
        <w:rPr>
          <w:b/>
          <w:lang w:val="bg-BG"/>
        </w:rPr>
        <w:t>Копие на ______________________ (обосноваващи документи).</w:t>
      </w:r>
      <w:r w:rsidRPr="00091F42">
        <w:rPr>
          <w:lang w:val="bg-BG"/>
        </w:rPr>
        <w:t xml:space="preserve">  </w:t>
      </w:r>
    </w:p>
    <w:p w:rsidR="00174B87" w:rsidRPr="00091F42" w:rsidRDefault="00ED43BA" w:rsidP="001462EC">
      <w:pPr>
        <w:spacing w:after="30" w:line="251" w:lineRule="auto"/>
        <w:ind w:left="-15" w:firstLine="0"/>
        <w:rPr>
          <w:lang w:val="bg-BG"/>
        </w:rPr>
      </w:pPr>
      <w:r w:rsidRPr="00091F42">
        <w:rPr>
          <w:i/>
          <w:lang w:val="bg-BG"/>
        </w:rPr>
        <w:t xml:space="preserve">Прилагат се копия на изброените по-горе документи, които не са били предоставяни по-рано и не са налични в досието на директора. (За документи на чужд език се прилагат копие на оригинала и превода му на български език!) </w:t>
      </w:r>
    </w:p>
    <w:p w:rsidR="001462EC" w:rsidRDefault="00ED43BA" w:rsidP="001462EC">
      <w:pPr>
        <w:spacing w:after="0" w:line="259" w:lineRule="auto"/>
        <w:ind w:left="0" w:firstLine="0"/>
        <w:jc w:val="left"/>
        <w:rPr>
          <w:lang w:val="bg-BG"/>
        </w:rPr>
      </w:pPr>
      <w:r w:rsidRPr="00091F42">
        <w:rPr>
          <w:lang w:val="bg-BG"/>
        </w:rPr>
        <w:t xml:space="preserve"> </w:t>
      </w:r>
    </w:p>
    <w:p w:rsidR="00174B87" w:rsidRPr="00091F42" w:rsidRDefault="00ED43BA" w:rsidP="001462EC">
      <w:pPr>
        <w:spacing w:after="0" w:line="259" w:lineRule="auto"/>
        <w:ind w:left="0" w:firstLine="0"/>
        <w:rPr>
          <w:lang w:val="bg-BG"/>
        </w:rPr>
      </w:pPr>
      <w:r w:rsidRPr="00091F42">
        <w:rPr>
          <w:i/>
          <w:lang w:val="bg-BG"/>
        </w:rPr>
        <w:t xml:space="preserve">Заявлението се подава от директора в срок </w:t>
      </w:r>
      <w:r w:rsidRPr="00091F42">
        <w:rPr>
          <w:b/>
          <w:i/>
          <w:lang w:val="bg-BG"/>
        </w:rPr>
        <w:t>не по-малък от 7 (седем) дни</w:t>
      </w:r>
      <w:r w:rsidRPr="00091F42">
        <w:rPr>
          <w:i/>
          <w:lang w:val="bg-BG"/>
        </w:rPr>
        <w:t xml:space="preserve"> преди началото на служебния отпуск. Допуска се изключение само когато задачата на служебния отпуск е поставена в по-кратък срок от вишестояща инстанция. </w:t>
      </w:r>
    </w:p>
    <w:p w:rsidR="001462EC" w:rsidRDefault="001462EC" w:rsidP="001462EC">
      <w:pPr>
        <w:spacing w:after="30" w:line="251" w:lineRule="auto"/>
        <w:rPr>
          <w:i/>
          <w:lang w:val="bg-BG"/>
        </w:rPr>
      </w:pPr>
    </w:p>
    <w:p w:rsidR="00174B87" w:rsidRDefault="00ED43BA" w:rsidP="001462EC">
      <w:pPr>
        <w:spacing w:after="30" w:line="251" w:lineRule="auto"/>
        <w:rPr>
          <w:i/>
          <w:lang w:val="bg-BG"/>
        </w:rPr>
      </w:pPr>
      <w:r w:rsidRPr="00091F42">
        <w:rPr>
          <w:i/>
          <w:lang w:val="bg-BG"/>
        </w:rPr>
        <w:t xml:space="preserve">Посочените в заявлението обстоятелства не трябва да противоречат на действащата към момента нормативна уредба за ползване на служебен отпуск от работници/служители. </w:t>
      </w:r>
    </w:p>
    <w:p w:rsidR="001462EC" w:rsidRPr="00091F42" w:rsidRDefault="001462EC" w:rsidP="001462EC">
      <w:pPr>
        <w:spacing w:after="30" w:line="251" w:lineRule="auto"/>
        <w:rPr>
          <w:lang w:val="bg-BG"/>
        </w:rPr>
      </w:pPr>
    </w:p>
    <w:p w:rsidR="00174B87" w:rsidRPr="00091F42" w:rsidRDefault="00ED43BA" w:rsidP="001462EC">
      <w:pPr>
        <w:spacing w:after="30" w:line="251" w:lineRule="auto"/>
        <w:ind w:left="-15" w:firstLine="0"/>
        <w:rPr>
          <w:lang w:val="bg-BG"/>
        </w:rPr>
      </w:pPr>
      <w:r w:rsidRPr="00091F42">
        <w:rPr>
          <w:i/>
          <w:lang w:val="bg-BG"/>
        </w:rPr>
        <w:t xml:space="preserve">Служебният отпуск може да започне </w:t>
      </w:r>
      <w:r w:rsidRPr="00091F42">
        <w:rPr>
          <w:b/>
          <w:i/>
          <w:lang w:val="bg-BG"/>
        </w:rPr>
        <w:t>само след получаване на заповед за отпуск.</w:t>
      </w:r>
      <w:r w:rsidRPr="00091F42">
        <w:rPr>
          <w:i/>
          <w:lang w:val="bg-BG"/>
        </w:rPr>
        <w:t xml:space="preserve"> За предоставяне на неверни данни се носи наказателната отговорност по чл. 313 от Наказателния кодекс.</w:t>
      </w:r>
      <w:r w:rsidRPr="00091F42">
        <w:rPr>
          <w:i/>
          <w:sz w:val="20"/>
          <w:lang w:val="bg-BG"/>
        </w:rPr>
        <w:t xml:space="preserve"> </w:t>
      </w:r>
    </w:p>
    <w:sectPr w:rsidR="00174B87" w:rsidRPr="00091F42">
      <w:pgSz w:w="12240" w:h="15840"/>
      <w:pgMar w:top="1459" w:right="1414" w:bottom="145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237"/>
    <w:multiLevelType w:val="hybridMultilevel"/>
    <w:tmpl w:val="010EBA4E"/>
    <w:lvl w:ilvl="0" w:tplc="DBFA923A">
      <w:start w:val="1"/>
      <w:numFmt w:val="decimal"/>
      <w:lvlText w:val="%1."/>
      <w:lvlJc w:val="left"/>
      <w:pPr>
        <w:ind w:left="1211" w:hanging="360"/>
      </w:pPr>
      <w:rPr>
        <w:rFonts w:hint="default"/>
        <w:b w:val="0"/>
        <w:i w:val="0"/>
        <w:sz w:val="24"/>
        <w:szCs w:val="24"/>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41C0FCD"/>
    <w:multiLevelType w:val="hybridMultilevel"/>
    <w:tmpl w:val="D1786614"/>
    <w:lvl w:ilvl="0" w:tplc="68F612EE">
      <w:start w:val="1"/>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7625080">
      <w:start w:val="1"/>
      <w:numFmt w:val="decimal"/>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BCED346">
      <w:start w:val="1"/>
      <w:numFmt w:val="lowerRoman"/>
      <w:lvlText w:val="%3"/>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C2229CE">
      <w:start w:val="1"/>
      <w:numFmt w:val="decimal"/>
      <w:lvlText w:val="%4"/>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908F12A">
      <w:start w:val="1"/>
      <w:numFmt w:val="lowerLetter"/>
      <w:lvlText w:val="%5"/>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97AF182">
      <w:start w:val="1"/>
      <w:numFmt w:val="lowerRoman"/>
      <w:lvlText w:val="%6"/>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3E84848">
      <w:start w:val="1"/>
      <w:numFmt w:val="decimal"/>
      <w:lvlText w:val="%7"/>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7C889A2">
      <w:start w:val="1"/>
      <w:numFmt w:val="lowerLetter"/>
      <w:lvlText w:val="%8"/>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DB82FB8">
      <w:start w:val="1"/>
      <w:numFmt w:val="lowerRoman"/>
      <w:lvlText w:val="%9"/>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780731"/>
    <w:multiLevelType w:val="hybridMultilevel"/>
    <w:tmpl w:val="1D661FF0"/>
    <w:lvl w:ilvl="0" w:tplc="C5700D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4F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EEE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8E5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82E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61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4BA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460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E0C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87"/>
    <w:rsid w:val="00091F42"/>
    <w:rsid w:val="00106D8F"/>
    <w:rsid w:val="001462EC"/>
    <w:rsid w:val="00174B87"/>
    <w:rsid w:val="00226EA2"/>
    <w:rsid w:val="004C329B"/>
    <w:rsid w:val="00553D8D"/>
    <w:rsid w:val="0071511B"/>
    <w:rsid w:val="00E75F52"/>
    <w:rsid w:val="00ED43BA"/>
    <w:rsid w:val="00FB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BE18"/>
  <w15:docId w15:val="{DA97CBF8-41BA-4ACF-B7EA-F1D91B48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F42"/>
    <w:pPr>
      <w:spacing w:after="200" w:line="276"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368A-3A46-4040-8B90-BA934608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3426</Characters>
  <Application>Microsoft Office Word</Application>
  <DocSecurity>0</DocSecurity>
  <Lines>28</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Gabrovska</dc:creator>
  <cp:keywords/>
  <cp:lastModifiedBy>Nadejda Todorova</cp:lastModifiedBy>
  <cp:revision>6</cp:revision>
  <dcterms:created xsi:type="dcterms:W3CDTF">2023-09-05T14:52:00Z</dcterms:created>
  <dcterms:modified xsi:type="dcterms:W3CDTF">2025-05-15T08:38:00Z</dcterms:modified>
</cp:coreProperties>
</file>